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13539" w14:textId="10712E9C" w:rsidR="00D00715" w:rsidRDefault="00D00715" w:rsidP="003B38CF">
      <w:pPr>
        <w:jc w:val="center"/>
        <w:outlineLvl w:val="0"/>
        <w:rPr>
          <w:noProof/>
        </w:rPr>
      </w:pPr>
    </w:p>
    <w:p w14:paraId="698B3A8D" w14:textId="7C920201" w:rsidR="009621EF" w:rsidRPr="001E35C2" w:rsidRDefault="009621EF" w:rsidP="003B38CF">
      <w:pPr>
        <w:jc w:val="center"/>
        <w:outlineLvl w:val="0"/>
        <w:rPr>
          <w:rFonts w:ascii="Tahoma" w:hAnsi="Tahoma" w:cs="Tahoma"/>
          <w:b/>
          <w:szCs w:val="24"/>
          <w:lang w:val="en-US"/>
        </w:rPr>
      </w:pPr>
      <w:r w:rsidRPr="00D83C66">
        <w:rPr>
          <w:noProof/>
        </w:rPr>
        <w:drawing>
          <wp:inline distT="0" distB="0" distL="0" distR="0" wp14:anchorId="24AA6BAA" wp14:editId="40A518DD">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p w14:paraId="5CF37750" w14:textId="77777777" w:rsidR="00D00715" w:rsidRDefault="00D00715" w:rsidP="00D00715">
      <w:pPr>
        <w:rPr>
          <w:rFonts w:ascii="Tahoma" w:hAnsi="Tahoma"/>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47C6750A" w:rsidR="00D00715" w:rsidRPr="00BF62AF" w:rsidRDefault="00DE6F86" w:rsidP="00DE6F86">
            <w:pPr>
              <w:rPr>
                <w:rFonts w:ascii="Tahoma" w:hAnsi="Tahoma"/>
              </w:rPr>
            </w:pPr>
            <w:r>
              <w:rPr>
                <w:rFonts w:ascii="Tahoma" w:hAnsi="Tahoma"/>
              </w:rPr>
              <w:t>0</w:t>
            </w:r>
            <w:r w:rsidR="00A15585">
              <w:rPr>
                <w:rFonts w:ascii="Tahoma" w:hAnsi="Tahoma"/>
              </w:rPr>
              <w:t>6</w:t>
            </w:r>
            <w:r w:rsidR="00DA4A8F">
              <w:rPr>
                <w:rFonts w:ascii="Tahoma" w:hAnsi="Tahoma"/>
              </w:rPr>
              <w:t>.</w:t>
            </w:r>
            <w:r w:rsidR="00440C5E">
              <w:rPr>
                <w:rFonts w:ascii="Tahoma" w:hAnsi="Tahoma"/>
              </w:rPr>
              <w:t>0</w:t>
            </w:r>
            <w:r>
              <w:rPr>
                <w:rFonts w:ascii="Tahoma" w:hAnsi="Tahoma"/>
              </w:rPr>
              <w:t>8</w:t>
            </w:r>
            <w:r w:rsidR="00DA4A8F">
              <w:rPr>
                <w:rFonts w:ascii="Tahoma" w:hAnsi="Tahoma"/>
              </w:rPr>
              <w:t>.202</w:t>
            </w:r>
            <w:r w:rsidR="00113143">
              <w:rPr>
                <w:rFonts w:ascii="Tahoma" w:hAnsi="Tahoma"/>
              </w:rPr>
              <w:t>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77777777" w:rsidR="00D00715" w:rsidRPr="00BF62AF" w:rsidRDefault="00D00715" w:rsidP="00433936">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77A2E266" w:rsidR="00D00715" w:rsidRPr="00BF62AF" w:rsidRDefault="00A15585" w:rsidP="00E23447">
            <w:pPr>
              <w:rPr>
                <w:rFonts w:ascii="Tahoma" w:hAnsi="Tahoma"/>
              </w:rPr>
            </w:pPr>
            <w:r>
              <w:rPr>
                <w:rFonts w:ascii="Tahoma" w:hAnsi="Tahoma"/>
              </w:rPr>
              <w:t>КРП/52</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77777777" w:rsidR="00D00715" w:rsidRPr="00BF62AF" w:rsidRDefault="00D00715" w:rsidP="00433936">
            <w:pPr>
              <w:ind w:right="-108" w:hanging="106"/>
              <w:rPr>
                <w:rFonts w:ascii="Tahoma" w:hAnsi="Tahoma"/>
              </w:rPr>
            </w:pPr>
            <w:r w:rsidRPr="00BF62AF">
              <w:rPr>
                <w:rFonts w:ascii="Tahoma" w:hAnsi="Tahoma"/>
              </w:rPr>
              <w:t>На №</w:t>
            </w: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77777777" w:rsidR="00503836" w:rsidRDefault="00ED2F15" w:rsidP="00503836">
      <w:pPr>
        <w:pStyle w:val="a9"/>
        <w:ind w:firstLine="142"/>
        <w:jc w:val="both"/>
        <w:rPr>
          <w:rFonts w:ascii="Tahoma" w:hAnsi="Tahoma" w:cs="Tahoma"/>
          <w:bCs/>
          <w:sz w:val="24"/>
          <w:szCs w:val="24"/>
        </w:rPr>
      </w:pPr>
      <w:bookmarkStart w:id="0" w:name="_Toc450918090"/>
      <w:bookmarkStart w:id="1" w:name="_Toc458791447"/>
      <w:r>
        <w:rPr>
          <w:rFonts w:ascii="Tahoma" w:hAnsi="Tahoma" w:cs="Tahoma"/>
          <w:szCs w:val="24"/>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Default="002E4C7E" w:rsidP="002E4C7E">
      <w:pPr>
        <w:pStyle w:val="a9"/>
        <w:ind w:firstLine="142"/>
        <w:jc w:val="both"/>
        <w:rPr>
          <w:rFonts w:ascii="Tahoma" w:hAnsi="Tahoma" w:cs="Tahoma"/>
          <w:bCs/>
          <w:sz w:val="24"/>
          <w:szCs w:val="24"/>
        </w:rPr>
      </w:pPr>
      <w:r>
        <w:rPr>
          <w:rFonts w:ascii="Tahoma" w:hAnsi="Tahoma" w:cs="Tahoma"/>
          <w:bCs/>
          <w:sz w:val="24"/>
          <w:szCs w:val="24"/>
        </w:rPr>
        <w:t xml:space="preserve">            </w:t>
      </w:r>
    </w:p>
    <w:p w14:paraId="6DD926BE" w14:textId="3710FB76" w:rsidR="009608CA" w:rsidRDefault="00D00715" w:rsidP="00EA22B1">
      <w:pPr>
        <w:jc w:val="center"/>
        <w:outlineLvl w:val="0"/>
        <w:rPr>
          <w:rFonts w:ascii="Tahoma" w:hAnsi="Tahoma" w:cs="Tahoma"/>
          <w:b/>
          <w:szCs w:val="24"/>
        </w:rPr>
      </w:pPr>
      <w:r w:rsidRPr="00BF62AF">
        <w:rPr>
          <w:rFonts w:ascii="Tahoma" w:hAnsi="Tahoma"/>
          <w:b/>
        </w:rPr>
        <w:t>Приглашение к участию Закупочной процедуре</w:t>
      </w:r>
      <w:bookmarkEnd w:id="0"/>
      <w:bookmarkEnd w:id="1"/>
      <w:r w:rsidR="00C45825" w:rsidRPr="00C45825">
        <w:rPr>
          <w:rFonts w:ascii="Tahoma" w:hAnsi="Tahoma" w:cs="Tahoma"/>
          <w:b/>
          <w:szCs w:val="24"/>
        </w:rPr>
        <w:t xml:space="preserve"> </w:t>
      </w:r>
    </w:p>
    <w:p w14:paraId="0338AAC3" w14:textId="587C0291" w:rsidR="00C45825" w:rsidRPr="00BF62AF" w:rsidRDefault="003D5190" w:rsidP="0087682E">
      <w:pPr>
        <w:jc w:val="center"/>
        <w:outlineLvl w:val="0"/>
        <w:rPr>
          <w:rFonts w:ascii="Tahoma" w:hAnsi="Tahoma"/>
          <w:b/>
        </w:rPr>
      </w:pPr>
      <w:r w:rsidRPr="00551B35">
        <w:rPr>
          <w:rFonts w:ascii="Tahoma" w:hAnsi="Tahoma" w:cs="Tahoma"/>
          <w:b/>
          <w:szCs w:val="24"/>
        </w:rPr>
        <w:t>открытый</w:t>
      </w:r>
      <w:r>
        <w:rPr>
          <w:rFonts w:ascii="Tahoma" w:hAnsi="Tahoma" w:cs="Tahoma"/>
          <w:b/>
          <w:szCs w:val="24"/>
        </w:rPr>
        <w:t xml:space="preserve"> </w:t>
      </w:r>
      <w:r w:rsidR="007B21E3">
        <w:rPr>
          <w:rFonts w:ascii="Tahoma" w:hAnsi="Tahoma" w:cs="Tahoma"/>
          <w:b/>
          <w:szCs w:val="24"/>
        </w:rPr>
        <w:t xml:space="preserve">Тендер </w:t>
      </w:r>
      <w:r w:rsidR="00A62AA7">
        <w:rPr>
          <w:rFonts w:ascii="Tahoma" w:hAnsi="Tahoma" w:cs="Tahoma"/>
          <w:b/>
          <w:szCs w:val="24"/>
        </w:rPr>
        <w:t>№</w:t>
      </w:r>
      <w:r w:rsidR="00A15585">
        <w:rPr>
          <w:rFonts w:ascii="Tahoma" w:hAnsi="Tahoma" w:cs="Tahoma"/>
          <w:b/>
          <w:szCs w:val="24"/>
        </w:rPr>
        <w:t xml:space="preserve"> КРП/52</w:t>
      </w:r>
    </w:p>
    <w:p w14:paraId="3436B21B" w14:textId="77777777" w:rsidR="00680434" w:rsidRDefault="00680434" w:rsidP="005303AB">
      <w:pPr>
        <w:ind w:firstLine="708"/>
        <w:rPr>
          <w:rFonts w:ascii="Tahoma" w:hAnsi="Tahoma"/>
        </w:rPr>
      </w:pPr>
    </w:p>
    <w:p w14:paraId="2FFBA0AE" w14:textId="02D1E19D" w:rsidR="00D00715" w:rsidRPr="00BF62AF" w:rsidRDefault="00EA22B1" w:rsidP="005303AB">
      <w:pPr>
        <w:ind w:firstLine="708"/>
        <w:rPr>
          <w:rFonts w:ascii="Tahoma" w:hAnsi="Tahoma"/>
        </w:rPr>
      </w:pPr>
      <w:r>
        <w:rPr>
          <w:rFonts w:ascii="Tahoma" w:hAnsi="Tahoma"/>
        </w:rPr>
        <w:t>АО «</w:t>
      </w:r>
      <w:r w:rsidR="00CA4D53">
        <w:rPr>
          <w:rFonts w:ascii="Tahoma" w:hAnsi="Tahoma"/>
        </w:rPr>
        <w:t>К</w:t>
      </w:r>
      <w:r w:rsidR="00076083">
        <w:rPr>
          <w:rFonts w:ascii="Tahoma" w:hAnsi="Tahoma"/>
        </w:rPr>
        <w:t>РП</w:t>
      </w:r>
      <w:r>
        <w:rPr>
          <w:rFonts w:ascii="Tahoma" w:hAnsi="Tahoma"/>
        </w:rPr>
        <w:t>»</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678"/>
        <w:gridCol w:w="4733"/>
      </w:tblGrid>
      <w:tr w:rsidR="00D00715" w:rsidRPr="00731D13" w14:paraId="6D453B22" w14:textId="77777777" w:rsidTr="00CD60ED">
        <w:trPr>
          <w:trHeight w:val="2401"/>
        </w:trPr>
        <w:tc>
          <w:tcPr>
            <w:tcW w:w="4678" w:type="dxa"/>
            <w:shd w:val="clear" w:color="auto" w:fill="auto"/>
          </w:tcPr>
          <w:p w14:paraId="635002A3" w14:textId="77777777" w:rsidR="00D00715" w:rsidRPr="00BF62AF" w:rsidRDefault="00D00715" w:rsidP="00433936">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4733" w:type="dxa"/>
            <w:shd w:val="clear" w:color="auto" w:fill="auto"/>
          </w:tcPr>
          <w:p w14:paraId="56A40449" w14:textId="671AF560" w:rsidR="0049250C" w:rsidRPr="002E6EE8" w:rsidRDefault="000F3471" w:rsidP="00C93912">
            <w:pPr>
              <w:pStyle w:val="a9"/>
              <w:jc w:val="both"/>
              <w:rPr>
                <w:rFonts w:ascii="Tahoma" w:hAnsi="Tahoma"/>
                <w:sz w:val="24"/>
                <w:szCs w:val="24"/>
              </w:rPr>
            </w:pPr>
            <w:r w:rsidRPr="002E6EE8">
              <w:rPr>
                <w:rFonts w:ascii="Tahoma" w:hAnsi="Tahoma" w:cs="Tahoma"/>
                <w:sz w:val="24"/>
                <w:szCs w:val="24"/>
              </w:rPr>
              <w:t xml:space="preserve">Поставка </w:t>
            </w:r>
            <w:r w:rsidR="004962F5" w:rsidRPr="00C56B00">
              <w:rPr>
                <w:rFonts w:ascii="Tahoma" w:hAnsi="Tahoma" w:cs="Tahoma"/>
                <w:sz w:val="24"/>
                <w:szCs w:val="24"/>
              </w:rPr>
              <w:t xml:space="preserve">наборного контрольного груза массой </w:t>
            </w:r>
            <w:r w:rsidR="004962F5" w:rsidRPr="00854B18">
              <w:rPr>
                <w:rFonts w:ascii="Tahoma" w:hAnsi="Tahoma" w:cs="Tahoma"/>
                <w:sz w:val="24"/>
                <w:szCs w:val="24"/>
              </w:rPr>
              <w:t>4</w:t>
            </w:r>
            <w:r w:rsidR="00C93912">
              <w:rPr>
                <w:rFonts w:ascii="Tahoma" w:hAnsi="Tahoma" w:cs="Tahoma"/>
                <w:sz w:val="24"/>
                <w:szCs w:val="24"/>
              </w:rPr>
              <w:t>4,5</w:t>
            </w:r>
            <w:r w:rsidR="004962F5" w:rsidRPr="00C56B00">
              <w:rPr>
                <w:rFonts w:ascii="Tahoma" w:hAnsi="Tahoma" w:cs="Tahoma"/>
                <w:sz w:val="24"/>
                <w:szCs w:val="24"/>
              </w:rPr>
              <w:t>т. для проведения испытаний портальных полноповоротных кранов</w:t>
            </w:r>
            <w:r w:rsidR="004962F5" w:rsidRPr="00854B18">
              <w:rPr>
                <w:rFonts w:ascii="Tahoma" w:hAnsi="Tahoma" w:cs="Tahoma"/>
                <w:sz w:val="24"/>
                <w:szCs w:val="24"/>
              </w:rPr>
              <w:t xml:space="preserve"> </w:t>
            </w:r>
            <w:r w:rsidR="004962F5" w:rsidRPr="00C56B00">
              <w:rPr>
                <w:rFonts w:ascii="Tahoma" w:hAnsi="Tahoma" w:cs="Tahoma"/>
                <w:sz w:val="24"/>
                <w:szCs w:val="24"/>
              </w:rPr>
              <w:t>г/п</w:t>
            </w:r>
            <w:r w:rsidR="004962F5" w:rsidRPr="00854B18">
              <w:rPr>
                <w:rFonts w:ascii="Tahoma" w:hAnsi="Tahoma" w:cs="Tahoma"/>
                <w:sz w:val="24"/>
                <w:szCs w:val="24"/>
              </w:rPr>
              <w:t xml:space="preserve"> 4</w:t>
            </w:r>
            <w:r w:rsidR="004962F5">
              <w:rPr>
                <w:rFonts w:ascii="Tahoma" w:hAnsi="Tahoma" w:cs="Tahoma"/>
                <w:sz w:val="24"/>
                <w:szCs w:val="24"/>
              </w:rPr>
              <w:t>4,5</w:t>
            </w:r>
            <w:r w:rsidR="004962F5" w:rsidRPr="00C56B00">
              <w:rPr>
                <w:rFonts w:ascii="Tahoma" w:hAnsi="Tahoma" w:cs="Tahoma"/>
                <w:sz w:val="24"/>
                <w:szCs w:val="24"/>
              </w:rPr>
              <w:t>т</w:t>
            </w:r>
            <w:r w:rsidR="00702108" w:rsidRPr="002E6EE8">
              <w:rPr>
                <w:rFonts w:ascii="Tahoma" w:hAnsi="Tahoma" w:cs="Tahoma"/>
                <w:sz w:val="24"/>
                <w:szCs w:val="24"/>
              </w:rPr>
              <w:t xml:space="preserve">, </w:t>
            </w:r>
            <w:r w:rsidR="00C00541" w:rsidRPr="002E6EE8">
              <w:rPr>
                <w:rFonts w:ascii="Tahoma" w:hAnsi="Tahoma" w:cs="Tahoma"/>
                <w:sz w:val="24"/>
                <w:szCs w:val="24"/>
                <w:lang w:bidi="ru-RU"/>
              </w:rPr>
              <w:t xml:space="preserve">согласно </w:t>
            </w:r>
            <w:r w:rsidRPr="002E6EE8">
              <w:rPr>
                <w:rFonts w:ascii="Tahoma" w:hAnsi="Tahoma" w:cs="Tahoma"/>
                <w:sz w:val="24"/>
                <w:szCs w:val="24"/>
                <w:lang w:bidi="ru-RU"/>
              </w:rPr>
              <w:t>Техническ</w:t>
            </w:r>
            <w:r w:rsidR="00C00541" w:rsidRPr="002E6EE8">
              <w:rPr>
                <w:rFonts w:ascii="Tahoma" w:hAnsi="Tahoma" w:cs="Tahoma"/>
                <w:sz w:val="24"/>
                <w:szCs w:val="24"/>
                <w:lang w:bidi="ru-RU"/>
              </w:rPr>
              <w:t xml:space="preserve">ому </w:t>
            </w:r>
            <w:r w:rsidRPr="002E6EE8">
              <w:rPr>
                <w:rFonts w:ascii="Tahoma" w:hAnsi="Tahoma" w:cs="Tahoma"/>
                <w:sz w:val="24"/>
                <w:szCs w:val="24"/>
                <w:lang w:bidi="ru-RU"/>
              </w:rPr>
              <w:t>задани</w:t>
            </w:r>
            <w:r w:rsidR="00C00541" w:rsidRPr="002E6EE8">
              <w:rPr>
                <w:rFonts w:ascii="Tahoma" w:hAnsi="Tahoma" w:cs="Tahoma"/>
                <w:sz w:val="24"/>
                <w:szCs w:val="24"/>
                <w:lang w:bidi="ru-RU"/>
              </w:rPr>
              <w:t>ю – Приложение №4 к Приглашению</w:t>
            </w:r>
            <w:r w:rsidR="002F019F" w:rsidRPr="002E6EE8">
              <w:rPr>
                <w:rFonts w:ascii="Tahoma" w:hAnsi="Tahoma" w:cs="Tahoma"/>
                <w:sz w:val="24"/>
                <w:szCs w:val="24"/>
                <w:lang w:bidi="ru-RU"/>
              </w:rPr>
              <w:t>.</w:t>
            </w:r>
            <w:r w:rsidR="00C00541" w:rsidRPr="002E6EE8">
              <w:rPr>
                <w:rFonts w:ascii="Tahoma" w:hAnsi="Tahoma"/>
                <w:sz w:val="24"/>
                <w:szCs w:val="24"/>
              </w:rPr>
              <w:t xml:space="preserve"> </w:t>
            </w:r>
          </w:p>
        </w:tc>
      </w:tr>
      <w:tr w:rsidR="00ED2F15" w:rsidRPr="00731D13" w14:paraId="3944BA8D" w14:textId="77777777" w:rsidTr="00CD60ED">
        <w:trPr>
          <w:trHeight w:val="714"/>
        </w:trPr>
        <w:tc>
          <w:tcPr>
            <w:tcW w:w="4678" w:type="dxa"/>
            <w:shd w:val="clear" w:color="auto" w:fill="auto"/>
          </w:tcPr>
          <w:p w14:paraId="13FA86A8" w14:textId="77777777" w:rsidR="00ED2F15" w:rsidRPr="00BF62AF" w:rsidRDefault="00ED2F15" w:rsidP="00ED2F15">
            <w:pPr>
              <w:jc w:val="left"/>
              <w:rPr>
                <w:rFonts w:ascii="Tahoma" w:hAnsi="Tahoma"/>
              </w:rPr>
            </w:pPr>
            <w:r w:rsidRPr="00BF62AF">
              <w:rPr>
                <w:rFonts w:ascii="Tahoma" w:hAnsi="Tahoma"/>
              </w:rPr>
              <w:t>2. Инструмент проведения Закупки (</w:t>
            </w:r>
            <w:proofErr w:type="spellStart"/>
            <w:r w:rsidRPr="00BF62AF">
              <w:rPr>
                <w:rFonts w:ascii="Tahoma" w:hAnsi="Tahoma"/>
              </w:rPr>
              <w:t>редукцион</w:t>
            </w:r>
            <w:proofErr w:type="spellEnd"/>
            <w:r w:rsidRPr="00BF62AF">
              <w:rPr>
                <w:rFonts w:ascii="Tahoma" w:hAnsi="Tahoma"/>
              </w:rPr>
              <w:t>, запрос цен/</w:t>
            </w:r>
            <w:r>
              <w:rPr>
                <w:rFonts w:ascii="Tahoma" w:hAnsi="Tahoma" w:cs="Tahoma"/>
                <w:szCs w:val="24"/>
              </w:rPr>
              <w:t xml:space="preserve"> </w:t>
            </w:r>
            <w:r w:rsidRPr="00BF62AF">
              <w:rPr>
                <w:rFonts w:ascii="Tahoma" w:hAnsi="Tahoma"/>
              </w:rPr>
              <w:t>предложений).</w:t>
            </w:r>
          </w:p>
        </w:tc>
        <w:tc>
          <w:tcPr>
            <w:tcW w:w="4733" w:type="dxa"/>
            <w:shd w:val="clear" w:color="auto" w:fill="auto"/>
          </w:tcPr>
          <w:p w14:paraId="0D0CA5E3" w14:textId="77777777" w:rsidR="00ED2F15" w:rsidRPr="0082582B" w:rsidRDefault="00ED2F15" w:rsidP="00ED2F15">
            <w:pPr>
              <w:rPr>
                <w:rFonts w:ascii="Tahoma" w:hAnsi="Tahoma" w:cs="Tahoma"/>
                <w:szCs w:val="24"/>
              </w:rPr>
            </w:pPr>
            <w:r w:rsidRPr="0082582B">
              <w:rPr>
                <w:rFonts w:ascii="Tahoma" w:hAnsi="Tahoma" w:cs="Tahoma"/>
                <w:szCs w:val="24"/>
              </w:rPr>
              <w:t xml:space="preserve">Запрос </w:t>
            </w:r>
            <w:r>
              <w:rPr>
                <w:rFonts w:ascii="Tahoma" w:hAnsi="Tahoma" w:cs="Tahoma"/>
                <w:szCs w:val="24"/>
              </w:rPr>
              <w:t>цен</w:t>
            </w:r>
          </w:p>
        </w:tc>
      </w:tr>
      <w:tr w:rsidR="00ED2F15" w:rsidRPr="00731D13" w14:paraId="2A316FF5" w14:textId="77777777" w:rsidTr="00CD60ED">
        <w:trPr>
          <w:trHeight w:val="1438"/>
        </w:trPr>
        <w:tc>
          <w:tcPr>
            <w:tcW w:w="4678"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 xml:space="preserve">3. Срок подачи предложения. Дата проведения </w:t>
            </w:r>
            <w:proofErr w:type="spellStart"/>
            <w:r w:rsidRPr="00BF62AF">
              <w:rPr>
                <w:rFonts w:ascii="Tahoma" w:hAnsi="Tahoma"/>
              </w:rPr>
              <w:t>редукциона</w:t>
            </w:r>
            <w:proofErr w:type="spellEnd"/>
            <w:r w:rsidRPr="00BF62AF">
              <w:rPr>
                <w:rFonts w:ascii="Tahoma" w:hAnsi="Tahoma"/>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4733" w:type="dxa"/>
            <w:shd w:val="clear" w:color="auto" w:fill="auto"/>
          </w:tcPr>
          <w:p w14:paraId="33D37EB5" w14:textId="19318BD2" w:rsidR="00CE7854" w:rsidRDefault="00C00541" w:rsidP="00CE7854">
            <w:pPr>
              <w:rPr>
                <w:rFonts w:ascii="Tahoma" w:hAnsi="Tahoma" w:cs="Tahoma"/>
                <w:b/>
                <w:bCs/>
                <w:szCs w:val="24"/>
              </w:rPr>
            </w:pPr>
            <w:r w:rsidRPr="00CE2FE6">
              <w:rPr>
                <w:rFonts w:ascii="Tahoma" w:hAnsi="Tahoma" w:cs="Tahoma"/>
                <w:b/>
                <w:bCs/>
                <w:szCs w:val="24"/>
              </w:rPr>
              <w:t>П</w:t>
            </w:r>
            <w:r w:rsidR="002E4C7E" w:rsidRPr="00CE2FE6">
              <w:rPr>
                <w:rFonts w:ascii="Tahoma" w:hAnsi="Tahoma" w:cs="Tahoma"/>
                <w:b/>
                <w:bCs/>
                <w:szCs w:val="24"/>
              </w:rPr>
              <w:t>о</w:t>
            </w:r>
            <w:r w:rsidRPr="00CE2FE6">
              <w:rPr>
                <w:rFonts w:ascii="Tahoma" w:hAnsi="Tahoma" w:cs="Tahoma"/>
                <w:b/>
                <w:bCs/>
                <w:szCs w:val="24"/>
              </w:rPr>
              <w:t xml:space="preserve"> </w:t>
            </w:r>
            <w:r w:rsidR="00CE2FE6" w:rsidRPr="00AB3100">
              <w:rPr>
                <w:rFonts w:ascii="Tahoma" w:hAnsi="Tahoma" w:cs="Tahoma"/>
                <w:b/>
                <w:bCs/>
                <w:color w:val="000000" w:themeColor="text1"/>
                <w:szCs w:val="24"/>
              </w:rPr>
              <w:t>1</w:t>
            </w:r>
            <w:r w:rsidR="003F75CA" w:rsidRPr="00AB3100">
              <w:rPr>
                <w:rFonts w:ascii="Tahoma" w:hAnsi="Tahoma" w:cs="Tahoma"/>
                <w:b/>
                <w:bCs/>
                <w:color w:val="000000" w:themeColor="text1"/>
                <w:szCs w:val="24"/>
              </w:rPr>
              <w:t>9</w:t>
            </w:r>
            <w:r w:rsidR="002A5E9A" w:rsidRPr="00AB3100">
              <w:rPr>
                <w:rFonts w:ascii="Tahoma" w:hAnsi="Tahoma" w:cs="Tahoma"/>
                <w:b/>
                <w:bCs/>
                <w:color w:val="000000" w:themeColor="text1"/>
                <w:szCs w:val="24"/>
              </w:rPr>
              <w:t>.</w:t>
            </w:r>
            <w:r w:rsidR="004A6E7A" w:rsidRPr="00CE2FE6">
              <w:rPr>
                <w:rFonts w:ascii="Tahoma" w:hAnsi="Tahoma" w:cs="Tahoma"/>
                <w:b/>
                <w:bCs/>
                <w:szCs w:val="24"/>
              </w:rPr>
              <w:t>0</w:t>
            </w:r>
            <w:r w:rsidR="00CE2FE6" w:rsidRPr="00CE2FE6">
              <w:rPr>
                <w:rFonts w:ascii="Tahoma" w:hAnsi="Tahoma" w:cs="Tahoma"/>
                <w:b/>
                <w:bCs/>
                <w:szCs w:val="24"/>
              </w:rPr>
              <w:t>8</w:t>
            </w:r>
            <w:r w:rsidR="002E4C7E" w:rsidRPr="00CE2FE6">
              <w:rPr>
                <w:rFonts w:ascii="Tahoma" w:hAnsi="Tahoma" w:cs="Tahoma"/>
                <w:b/>
                <w:bCs/>
                <w:szCs w:val="24"/>
              </w:rPr>
              <w:t>.202</w:t>
            </w:r>
            <w:r w:rsidR="004A6E7A" w:rsidRPr="00CE2FE6">
              <w:rPr>
                <w:rFonts w:ascii="Tahoma" w:hAnsi="Tahoma" w:cs="Tahoma"/>
                <w:b/>
                <w:bCs/>
                <w:szCs w:val="24"/>
              </w:rPr>
              <w:t>4</w:t>
            </w:r>
            <w:r w:rsidR="002E4C7E" w:rsidRPr="00CE2FE6">
              <w:rPr>
                <w:rFonts w:ascii="Tahoma" w:hAnsi="Tahoma" w:cs="Tahoma"/>
                <w:b/>
                <w:bCs/>
                <w:szCs w:val="24"/>
              </w:rPr>
              <w:t xml:space="preserve"> </w:t>
            </w:r>
            <w:r w:rsidR="002E4C7E" w:rsidRPr="00264C90">
              <w:rPr>
                <w:rFonts w:ascii="Tahoma" w:hAnsi="Tahoma" w:cs="Tahoma"/>
                <w:b/>
                <w:bCs/>
                <w:szCs w:val="24"/>
              </w:rPr>
              <w:t xml:space="preserve">до </w:t>
            </w:r>
            <w:r w:rsidR="005A68D3">
              <w:rPr>
                <w:rFonts w:ascii="Tahoma" w:hAnsi="Tahoma" w:cs="Tahoma"/>
                <w:b/>
                <w:bCs/>
                <w:szCs w:val="24"/>
              </w:rPr>
              <w:t>23</w:t>
            </w:r>
            <w:r w:rsidR="001D6466">
              <w:rPr>
                <w:rFonts w:ascii="Tahoma" w:hAnsi="Tahoma" w:cs="Tahoma"/>
                <w:b/>
                <w:bCs/>
                <w:szCs w:val="24"/>
              </w:rPr>
              <w:t>.</w:t>
            </w:r>
            <w:r w:rsidR="005A68D3">
              <w:rPr>
                <w:rFonts w:ascii="Tahoma" w:hAnsi="Tahoma" w:cs="Tahoma"/>
                <w:b/>
                <w:bCs/>
                <w:szCs w:val="24"/>
              </w:rPr>
              <w:t>59</w:t>
            </w:r>
            <w:r w:rsidR="002E4C7E" w:rsidRPr="00264C90">
              <w:rPr>
                <w:rFonts w:ascii="Tahoma" w:hAnsi="Tahoma" w:cs="Tahoma"/>
                <w:b/>
                <w:bCs/>
                <w:szCs w:val="24"/>
              </w:rPr>
              <w:t xml:space="preserve"> </w:t>
            </w:r>
            <w:r w:rsidR="002E4C7E"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p>
          <w:p w14:paraId="78E95366" w14:textId="056DC640" w:rsidR="007B3273" w:rsidRPr="00264C90" w:rsidRDefault="0064696A" w:rsidP="007A6845">
            <w:pPr>
              <w:rPr>
                <w:rFonts w:ascii="Tahoma" w:hAnsi="Tahoma" w:cs="Tahoma"/>
                <w:szCs w:val="24"/>
              </w:rPr>
            </w:pPr>
            <w:hyperlink r:id="rId10" w:history="1">
              <w:r w:rsidR="00503836" w:rsidRPr="00264C90">
                <w:rPr>
                  <w:rStyle w:val="a6"/>
                  <w:rFonts w:ascii="Tahoma" w:hAnsi="Tahoma" w:cs="Tahoma"/>
                  <w:b/>
                  <w:bCs/>
                  <w:szCs w:val="24"/>
                </w:rPr>
                <w:t>https://srm.nornik.ru</w:t>
              </w:r>
            </w:hyperlink>
            <w:r w:rsidR="001001E1" w:rsidRPr="00DB7767">
              <w:rPr>
                <w:rFonts w:ascii="Tahoma" w:hAnsi="Tahoma" w:cs="Tahoma"/>
                <w:bCs/>
              </w:rPr>
              <w:t xml:space="preserve"> </w:t>
            </w:r>
          </w:p>
        </w:tc>
      </w:tr>
      <w:tr w:rsidR="00ED2F15" w:rsidRPr="00731D13" w14:paraId="485325F8" w14:textId="77777777" w:rsidTr="00CD60ED">
        <w:trPr>
          <w:trHeight w:val="238"/>
        </w:trPr>
        <w:tc>
          <w:tcPr>
            <w:tcW w:w="4678" w:type="dxa"/>
            <w:shd w:val="clear" w:color="auto" w:fill="auto"/>
          </w:tcPr>
          <w:p w14:paraId="45A0E63E" w14:textId="77777777" w:rsidR="00ED2F15" w:rsidRPr="00BF62AF" w:rsidRDefault="00ED2F15" w:rsidP="00ED2F15">
            <w:pPr>
              <w:rPr>
                <w:rFonts w:ascii="Tahoma" w:hAnsi="Tahoma"/>
              </w:rPr>
            </w:pPr>
            <w:r w:rsidRPr="00BF62AF">
              <w:rPr>
                <w:rFonts w:ascii="Tahoma" w:hAnsi="Tahoma"/>
              </w:rPr>
              <w:t>4. Базис поставки.</w:t>
            </w:r>
          </w:p>
        </w:tc>
        <w:tc>
          <w:tcPr>
            <w:tcW w:w="4733" w:type="dxa"/>
            <w:shd w:val="clear" w:color="auto" w:fill="auto"/>
          </w:tcPr>
          <w:p w14:paraId="2381E2D2" w14:textId="68F42D88" w:rsidR="00D80482" w:rsidRDefault="004962F5" w:rsidP="00D80482">
            <w:pPr>
              <w:rPr>
                <w:rFonts w:ascii="Tahoma" w:hAnsi="Tahoma" w:cs="Tahoma"/>
                <w:iCs/>
                <w:spacing w:val="-2"/>
                <w:szCs w:val="24"/>
              </w:rPr>
            </w:pPr>
            <w:r w:rsidRPr="00C56B00">
              <w:rPr>
                <w:rFonts w:ascii="Tahoma" w:hAnsi="Tahoma" w:cs="Tahoma"/>
                <w:iCs/>
                <w:szCs w:val="24"/>
              </w:rPr>
              <w:t xml:space="preserve">РФ, Красноярский край, город </w:t>
            </w:r>
            <w:r w:rsidRPr="00C56B00">
              <w:rPr>
                <w:rFonts w:ascii="Tahoma" w:hAnsi="Tahoma" w:cs="Tahoma"/>
                <w:iCs/>
                <w:spacing w:val="-2"/>
                <w:szCs w:val="24"/>
              </w:rPr>
              <w:t>Красноярск, АО «</w:t>
            </w:r>
            <w:r>
              <w:rPr>
                <w:rFonts w:ascii="Tahoma" w:hAnsi="Tahoma" w:cs="Tahoma"/>
                <w:iCs/>
                <w:spacing w:val="-2"/>
                <w:szCs w:val="24"/>
              </w:rPr>
              <w:t>КРП», ул. Коммунальная д. 2</w:t>
            </w:r>
            <w:r w:rsidR="00D80482" w:rsidRPr="00C56B00">
              <w:rPr>
                <w:rFonts w:ascii="Tahoma" w:hAnsi="Tahoma" w:cs="Tahoma"/>
                <w:iCs/>
                <w:spacing w:val="-2"/>
                <w:szCs w:val="24"/>
              </w:rPr>
              <w:t>.</w:t>
            </w:r>
          </w:p>
          <w:p w14:paraId="48ADA301" w14:textId="53F2F6F6" w:rsidR="008A521F" w:rsidRPr="00F0022C" w:rsidRDefault="00D80482" w:rsidP="00FD1B25">
            <w:pPr>
              <w:rPr>
                <w:szCs w:val="24"/>
              </w:rPr>
            </w:pPr>
            <w:r w:rsidRPr="004F63D3">
              <w:rPr>
                <w:rFonts w:ascii="Tahoma" w:hAnsi="Tahoma" w:cs="Tahoma"/>
                <w:szCs w:val="24"/>
              </w:rPr>
              <w:t>Доставка Товара до места поставки, а также сборка</w:t>
            </w:r>
            <w:r>
              <w:rPr>
                <w:rFonts w:ascii="Tahoma" w:hAnsi="Tahoma" w:cs="Tahoma"/>
                <w:szCs w:val="24"/>
              </w:rPr>
              <w:t xml:space="preserve"> </w:t>
            </w:r>
            <w:r w:rsidRPr="004F63D3">
              <w:rPr>
                <w:rFonts w:ascii="Tahoma" w:hAnsi="Tahoma" w:cs="Tahoma"/>
                <w:szCs w:val="24"/>
              </w:rPr>
              <w:t>Товара</w:t>
            </w:r>
            <w:r>
              <w:rPr>
                <w:rFonts w:ascii="Tahoma" w:hAnsi="Tahoma" w:cs="Tahoma"/>
                <w:szCs w:val="24"/>
              </w:rPr>
              <w:t>,</w:t>
            </w:r>
            <w:r w:rsidRPr="004F63D3">
              <w:rPr>
                <w:rFonts w:ascii="Tahoma" w:hAnsi="Tahoma" w:cs="Tahoma"/>
                <w:szCs w:val="24"/>
              </w:rPr>
              <w:t xml:space="preserve"> осуществляется силами и за счет Поставщика</w:t>
            </w:r>
            <w:r w:rsidR="002A202C" w:rsidRPr="00C56B00">
              <w:rPr>
                <w:rFonts w:ascii="Tahoma" w:hAnsi="Tahoma" w:cs="Tahoma"/>
                <w:iCs/>
                <w:spacing w:val="-2"/>
                <w:szCs w:val="24"/>
              </w:rPr>
              <w:t>.</w:t>
            </w:r>
          </w:p>
        </w:tc>
      </w:tr>
      <w:tr w:rsidR="00ED2F15" w:rsidRPr="00731D13" w14:paraId="1C6823AB" w14:textId="77777777" w:rsidTr="00CD60ED">
        <w:trPr>
          <w:trHeight w:val="248"/>
        </w:trPr>
        <w:tc>
          <w:tcPr>
            <w:tcW w:w="4678" w:type="dxa"/>
            <w:shd w:val="clear" w:color="auto" w:fill="auto"/>
          </w:tcPr>
          <w:p w14:paraId="38E4754F" w14:textId="77777777" w:rsidR="00ED2F15" w:rsidRPr="00BF62AF" w:rsidRDefault="00ED2F15" w:rsidP="00ED2F15">
            <w:pPr>
              <w:rPr>
                <w:rFonts w:ascii="Tahoma" w:hAnsi="Tahoma"/>
              </w:rPr>
            </w:pPr>
            <w:r w:rsidRPr="00BF62AF">
              <w:rPr>
                <w:rFonts w:ascii="Tahoma" w:hAnsi="Tahoma"/>
              </w:rPr>
              <w:t>5. Форма, условия и сроки оплаты</w:t>
            </w:r>
          </w:p>
        </w:tc>
        <w:tc>
          <w:tcPr>
            <w:tcW w:w="4733" w:type="dxa"/>
            <w:shd w:val="clear" w:color="auto" w:fill="auto"/>
          </w:tcPr>
          <w:p w14:paraId="2F7525DA" w14:textId="77777777" w:rsidR="00AA43C6" w:rsidRPr="00AA43C6" w:rsidRDefault="00AA43C6" w:rsidP="00AA43C6">
            <w:pPr>
              <w:ind w:right="57"/>
              <w:rPr>
                <w:rFonts w:ascii="Tahoma" w:hAnsi="Tahoma" w:cs="Tahoma"/>
              </w:rPr>
            </w:pPr>
            <w:r w:rsidRPr="00AA43C6">
              <w:rPr>
                <w:rFonts w:ascii="Tahoma" w:hAnsi="Tahoma" w:cs="Tahoma"/>
              </w:rPr>
              <w:t>Форма оплаты: безналичный расчет</w:t>
            </w:r>
          </w:p>
          <w:p w14:paraId="3C39E0FB" w14:textId="77777777" w:rsidR="00AA43C6" w:rsidRPr="00AA43C6" w:rsidRDefault="00AA43C6" w:rsidP="00AA43C6">
            <w:pPr>
              <w:ind w:right="57"/>
              <w:rPr>
                <w:rFonts w:ascii="Tahoma" w:hAnsi="Tahoma" w:cs="Tahoma"/>
              </w:rPr>
            </w:pPr>
            <w:r w:rsidRPr="00AA43C6">
              <w:rPr>
                <w:rFonts w:ascii="Tahoma" w:hAnsi="Tahoma" w:cs="Tahoma"/>
              </w:rPr>
              <w:t>Порядок оплаты:</w:t>
            </w:r>
          </w:p>
          <w:p w14:paraId="1378CD49" w14:textId="64776F59" w:rsidR="00ED2F15" w:rsidRPr="00FF3D10" w:rsidRDefault="002C789F" w:rsidP="00254B1F">
            <w:pPr>
              <w:widowControl w:val="0"/>
              <w:rPr>
                <w:rFonts w:ascii="Tahoma" w:hAnsi="Tahoma" w:cs="Tahoma"/>
                <w:szCs w:val="24"/>
              </w:rPr>
            </w:pPr>
            <w:r w:rsidRPr="002C789F">
              <w:rPr>
                <w:rFonts w:ascii="Tahoma" w:hAnsi="Tahoma" w:cs="Tahoma"/>
                <w:szCs w:val="24"/>
              </w:rPr>
              <w:t xml:space="preserve">Оплата цены Товара осуществляется </w:t>
            </w:r>
            <w:r w:rsidRPr="002C789F">
              <w:rPr>
                <w:rFonts w:ascii="Tahoma" w:hAnsi="Tahoma" w:cs="Tahoma"/>
                <w:szCs w:val="24"/>
              </w:rPr>
              <w:lastRenderedPageBreak/>
              <w:t xml:space="preserve">Покупателем на основании подписанного Сторонами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 в первый рабочий </w:t>
            </w:r>
            <w:r w:rsidR="00254B1F">
              <w:rPr>
                <w:rFonts w:ascii="Tahoma" w:hAnsi="Tahoma" w:cs="Tahoma"/>
                <w:szCs w:val="24"/>
              </w:rPr>
              <w:t>вторник</w:t>
            </w:r>
            <w:r w:rsidRPr="002C789F">
              <w:rPr>
                <w:rFonts w:ascii="Tahoma" w:hAnsi="Tahoma" w:cs="Tahoma"/>
                <w:szCs w:val="24"/>
              </w:rPr>
              <w:t xml:space="preserve"> после истечения    </w:t>
            </w:r>
            <w:r>
              <w:rPr>
                <w:rFonts w:ascii="Tahoma" w:hAnsi="Tahoma" w:cs="Tahoma"/>
                <w:szCs w:val="24"/>
              </w:rPr>
              <w:t>60</w:t>
            </w:r>
            <w:r w:rsidRPr="002C789F">
              <w:rPr>
                <w:rFonts w:ascii="Tahoma" w:hAnsi="Tahoma" w:cs="Tahoma"/>
                <w:szCs w:val="24"/>
              </w:rPr>
              <w:t xml:space="preserve"> (</w:t>
            </w:r>
            <w:r>
              <w:rPr>
                <w:rFonts w:ascii="Tahoma" w:hAnsi="Tahoma" w:cs="Tahoma"/>
                <w:szCs w:val="24"/>
              </w:rPr>
              <w:t>шестидесяти)</w:t>
            </w:r>
            <w:r w:rsidRPr="002C789F">
              <w:rPr>
                <w:rFonts w:ascii="Tahoma" w:hAnsi="Tahoma" w:cs="Tahoma"/>
                <w:szCs w:val="24"/>
              </w:rPr>
              <w:t xml:space="preserve"> календарных дней с даты получения от Поставщика оригиналов счета на оплату</w:t>
            </w:r>
            <w:r w:rsidR="007A6845" w:rsidRPr="00D91FD7">
              <w:rPr>
                <w:rFonts w:ascii="Tahoma" w:hAnsi="Tahoma" w:cs="Tahoma"/>
                <w:szCs w:val="24"/>
              </w:rPr>
              <w:t>.</w:t>
            </w:r>
          </w:p>
        </w:tc>
      </w:tr>
      <w:tr w:rsidR="004A6E7A" w:rsidRPr="00731D13" w14:paraId="0A4973CD" w14:textId="77777777" w:rsidTr="00CD60ED">
        <w:trPr>
          <w:trHeight w:val="476"/>
        </w:trPr>
        <w:tc>
          <w:tcPr>
            <w:tcW w:w="4678" w:type="dxa"/>
            <w:shd w:val="clear" w:color="auto" w:fill="auto"/>
          </w:tcPr>
          <w:p w14:paraId="622D08CC" w14:textId="77777777" w:rsidR="004A6E7A" w:rsidRPr="00BF62AF" w:rsidRDefault="004A6E7A" w:rsidP="004A6E7A">
            <w:pPr>
              <w:rPr>
                <w:rFonts w:ascii="Tahoma" w:hAnsi="Tahoma"/>
              </w:rPr>
            </w:pPr>
            <w:r>
              <w:rPr>
                <w:rFonts w:ascii="Tahoma" w:hAnsi="Tahoma"/>
              </w:rPr>
              <w:lastRenderedPageBreak/>
              <w:t xml:space="preserve">6. </w:t>
            </w:r>
            <w:r w:rsidRPr="00BF62AF">
              <w:rPr>
                <w:rFonts w:ascii="Tahoma" w:hAnsi="Tahoma"/>
              </w:rPr>
              <w:t>График / Срок поставки / выполнения работ / оказания услуг.</w:t>
            </w:r>
          </w:p>
        </w:tc>
        <w:tc>
          <w:tcPr>
            <w:tcW w:w="4733" w:type="dxa"/>
            <w:shd w:val="clear" w:color="auto" w:fill="auto"/>
          </w:tcPr>
          <w:p w14:paraId="3A91E6A1" w14:textId="5D1BE3C5" w:rsidR="004A6E7A" w:rsidRPr="0075601F" w:rsidRDefault="00DE6CC0" w:rsidP="004962F5">
            <w:pPr>
              <w:rPr>
                <w:rFonts w:ascii="Tahoma" w:hAnsi="Tahoma"/>
                <w:szCs w:val="24"/>
              </w:rPr>
            </w:pPr>
            <w:r w:rsidRPr="0075601F">
              <w:rPr>
                <w:rFonts w:ascii="Tahoma" w:hAnsi="Tahoma" w:cs="Tahoma"/>
                <w:bCs/>
                <w:szCs w:val="24"/>
              </w:rPr>
              <w:t xml:space="preserve">Поставка Товара производится </w:t>
            </w:r>
            <w:r w:rsidR="00D80482" w:rsidRPr="00C56B00">
              <w:rPr>
                <w:rFonts w:ascii="Tahoma" w:hAnsi="Tahoma" w:cs="Tahoma"/>
                <w:iCs/>
                <w:szCs w:val="24"/>
              </w:rPr>
              <w:t xml:space="preserve">не позднее </w:t>
            </w:r>
            <w:r w:rsidR="004962F5">
              <w:rPr>
                <w:rFonts w:ascii="Tahoma" w:hAnsi="Tahoma" w:cs="Tahoma"/>
                <w:szCs w:val="24"/>
              </w:rPr>
              <w:t>2</w:t>
            </w:r>
            <w:r w:rsidR="00D80482" w:rsidRPr="00C56B00">
              <w:rPr>
                <w:rFonts w:ascii="Tahoma" w:hAnsi="Tahoma" w:cs="Tahoma"/>
                <w:szCs w:val="24"/>
              </w:rPr>
              <w:t>0 календарных дней</w:t>
            </w:r>
            <w:r w:rsidR="00D80482" w:rsidRPr="00C56B00">
              <w:rPr>
                <w:rFonts w:ascii="Tahoma" w:hAnsi="Tahoma" w:cs="Tahoma"/>
                <w:iCs/>
                <w:szCs w:val="24"/>
              </w:rPr>
              <w:t xml:space="preserve"> с момента заключения договора</w:t>
            </w:r>
            <w:r w:rsidR="004A6E7A" w:rsidRPr="0075601F">
              <w:rPr>
                <w:rFonts w:ascii="Tahoma" w:hAnsi="Tahoma" w:cs="Tahoma"/>
                <w:szCs w:val="24"/>
              </w:rPr>
              <w:t>.</w:t>
            </w:r>
          </w:p>
        </w:tc>
      </w:tr>
      <w:tr w:rsidR="004A6E7A" w:rsidRPr="00731D13" w14:paraId="188FE42D" w14:textId="77777777" w:rsidTr="00CD60ED">
        <w:trPr>
          <w:trHeight w:val="734"/>
        </w:trPr>
        <w:tc>
          <w:tcPr>
            <w:tcW w:w="4678" w:type="dxa"/>
            <w:shd w:val="clear" w:color="auto" w:fill="auto"/>
          </w:tcPr>
          <w:p w14:paraId="3EEC33A0" w14:textId="77777777" w:rsidR="004A6E7A" w:rsidRPr="00BF62AF" w:rsidRDefault="004A6E7A" w:rsidP="004A6E7A">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4733" w:type="dxa"/>
            <w:shd w:val="clear" w:color="auto" w:fill="auto"/>
          </w:tcPr>
          <w:p w14:paraId="23745C30" w14:textId="4147FE65" w:rsidR="004A6E7A" w:rsidRPr="005744D4" w:rsidRDefault="00D80482" w:rsidP="004A6E7A">
            <w:pPr>
              <w:rPr>
                <w:rFonts w:ascii="Tahoma" w:hAnsi="Tahoma" w:cs="Tahoma"/>
                <w:szCs w:val="24"/>
              </w:rPr>
            </w:pPr>
            <w:r w:rsidRPr="004F63D3">
              <w:rPr>
                <w:rFonts w:ascii="Tahoma" w:hAnsi="Tahoma" w:cs="Tahoma"/>
                <w:szCs w:val="24"/>
              </w:rPr>
              <w:t>Доставка Товара до места поставки, а также сборка</w:t>
            </w:r>
            <w:r>
              <w:rPr>
                <w:rFonts w:ascii="Tahoma" w:hAnsi="Tahoma" w:cs="Tahoma"/>
                <w:szCs w:val="24"/>
              </w:rPr>
              <w:t xml:space="preserve"> </w:t>
            </w:r>
            <w:r w:rsidRPr="004F63D3">
              <w:rPr>
                <w:rFonts w:ascii="Tahoma" w:hAnsi="Tahoma" w:cs="Tahoma"/>
                <w:szCs w:val="24"/>
              </w:rPr>
              <w:t>Товара</w:t>
            </w:r>
            <w:r>
              <w:rPr>
                <w:rFonts w:ascii="Tahoma" w:hAnsi="Tahoma" w:cs="Tahoma"/>
                <w:szCs w:val="24"/>
              </w:rPr>
              <w:t>,</w:t>
            </w:r>
            <w:r w:rsidRPr="004F63D3">
              <w:rPr>
                <w:rFonts w:ascii="Tahoma" w:hAnsi="Tahoma" w:cs="Tahoma"/>
                <w:szCs w:val="24"/>
              </w:rPr>
              <w:t xml:space="preserve"> осуществляется силами и за счет Поставщика</w:t>
            </w:r>
            <w:r w:rsidR="004A6E7A" w:rsidRPr="005744D4">
              <w:rPr>
                <w:rFonts w:ascii="Tahoma" w:hAnsi="Tahoma" w:cs="Tahoma"/>
                <w:szCs w:val="24"/>
              </w:rPr>
              <w:t>.</w:t>
            </w:r>
          </w:p>
          <w:p w14:paraId="42016B83" w14:textId="77777777" w:rsidR="004A6E7A" w:rsidRPr="005744D4" w:rsidRDefault="004A6E7A" w:rsidP="004A6E7A">
            <w:pPr>
              <w:rPr>
                <w:rFonts w:ascii="Tahoma" w:hAnsi="Tahoma" w:cs="Tahoma"/>
                <w:szCs w:val="24"/>
              </w:rPr>
            </w:pPr>
            <w:r w:rsidRPr="005744D4">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1ACADAF" w14:textId="5794742C" w:rsidR="009A2F5A" w:rsidRPr="005744D4" w:rsidRDefault="004A6E7A" w:rsidP="004A6E7A">
            <w:pPr>
              <w:rPr>
                <w:rFonts w:ascii="Tahoma" w:hAnsi="Tahoma" w:cs="Tahoma"/>
                <w:szCs w:val="24"/>
              </w:rPr>
            </w:pPr>
            <w:r w:rsidRPr="005744D4">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bookmarkStart w:id="2" w:name="_GoBack"/>
        <w:bookmarkEnd w:id="2"/>
      </w:tr>
      <w:tr w:rsidR="00F0022C" w:rsidRPr="002F019F" w14:paraId="2A43335E" w14:textId="77777777" w:rsidTr="003E2497">
        <w:trPr>
          <w:trHeight w:val="3006"/>
        </w:trPr>
        <w:tc>
          <w:tcPr>
            <w:tcW w:w="4678" w:type="dxa"/>
            <w:shd w:val="clear" w:color="auto" w:fill="auto"/>
          </w:tcPr>
          <w:p w14:paraId="63313E67" w14:textId="77777777" w:rsidR="00F0022C" w:rsidRPr="00BF62AF" w:rsidRDefault="00F0022C" w:rsidP="00F0022C">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4733" w:type="dxa"/>
            <w:shd w:val="clear" w:color="auto" w:fill="auto"/>
            <w:vAlign w:val="center"/>
          </w:tcPr>
          <w:p w14:paraId="183E733C" w14:textId="77777777" w:rsidR="00A73A42" w:rsidRPr="00C56B00" w:rsidRDefault="00A73A42" w:rsidP="00A73A42">
            <w:pPr>
              <w:snapToGrid w:val="0"/>
              <w:rPr>
                <w:rFonts w:ascii="Tahoma" w:hAnsi="Tahoma" w:cs="Tahoma"/>
                <w:szCs w:val="24"/>
              </w:rPr>
            </w:pPr>
            <w:r w:rsidRPr="00C56B00">
              <w:rPr>
                <w:rFonts w:ascii="Tahoma" w:hAnsi="Tahoma" w:cs="Tahoma"/>
                <w:szCs w:val="24"/>
              </w:rPr>
              <w:t xml:space="preserve">При передаче </w:t>
            </w:r>
            <w:r>
              <w:rPr>
                <w:rFonts w:ascii="Tahoma" w:hAnsi="Tahoma" w:cs="Tahoma"/>
                <w:szCs w:val="24"/>
              </w:rPr>
              <w:t>Товара</w:t>
            </w:r>
            <w:r w:rsidRPr="00C56B00">
              <w:rPr>
                <w:rFonts w:ascii="Tahoma" w:hAnsi="Tahoma" w:cs="Tahoma"/>
                <w:szCs w:val="24"/>
              </w:rPr>
              <w:t xml:space="preserve"> Поставщик обязан предоставить </w:t>
            </w:r>
            <w:r w:rsidRPr="009118AD">
              <w:rPr>
                <w:rFonts w:ascii="Tahoma" w:hAnsi="Tahoma" w:cs="Tahoma"/>
                <w:szCs w:val="24"/>
              </w:rPr>
              <w:t>Покупателю документы, подтверждающие качество поставляемого товара:</w:t>
            </w:r>
          </w:p>
          <w:p w14:paraId="1C824816" w14:textId="77777777" w:rsidR="0064696A" w:rsidRPr="00C56B00" w:rsidRDefault="00A73A42" w:rsidP="0064696A">
            <w:pPr>
              <w:snapToGrid w:val="0"/>
              <w:rPr>
                <w:rFonts w:ascii="Tahoma" w:hAnsi="Tahoma" w:cs="Tahoma"/>
                <w:szCs w:val="24"/>
              </w:rPr>
            </w:pPr>
            <w:r w:rsidRPr="00C56B00">
              <w:rPr>
                <w:rFonts w:ascii="Tahoma" w:hAnsi="Tahoma" w:cs="Tahoma"/>
                <w:szCs w:val="24"/>
              </w:rPr>
              <w:t xml:space="preserve">- </w:t>
            </w:r>
            <w:r w:rsidR="0064696A">
              <w:rPr>
                <w:rFonts w:ascii="Tahoma" w:hAnsi="Tahoma" w:cs="Tahoma"/>
                <w:szCs w:val="24"/>
              </w:rPr>
              <w:t>сертификаты соответствия</w:t>
            </w:r>
            <w:r w:rsidR="0064696A" w:rsidRPr="00C56B00">
              <w:rPr>
                <w:rFonts w:ascii="Tahoma" w:hAnsi="Tahoma" w:cs="Tahoma"/>
                <w:szCs w:val="24"/>
              </w:rPr>
              <w:t>;</w:t>
            </w:r>
          </w:p>
          <w:p w14:paraId="4D142CB6" w14:textId="77777777" w:rsidR="0064696A" w:rsidRPr="00C56B00" w:rsidRDefault="0064696A" w:rsidP="0064696A">
            <w:pPr>
              <w:snapToGrid w:val="0"/>
              <w:rPr>
                <w:rFonts w:ascii="Tahoma" w:hAnsi="Tahoma" w:cs="Tahoma"/>
                <w:szCs w:val="24"/>
              </w:rPr>
            </w:pPr>
            <w:r w:rsidRPr="00C56B00">
              <w:rPr>
                <w:rFonts w:ascii="Tahoma" w:hAnsi="Tahoma" w:cs="Tahoma"/>
                <w:szCs w:val="24"/>
              </w:rPr>
              <w:t xml:space="preserve">- паспорт наборного контрольного груза массой </w:t>
            </w:r>
            <w:r>
              <w:rPr>
                <w:rFonts w:ascii="Tahoma" w:hAnsi="Tahoma" w:cs="Tahoma"/>
                <w:szCs w:val="24"/>
              </w:rPr>
              <w:t>44,5</w:t>
            </w:r>
            <w:r w:rsidRPr="00C56B00">
              <w:rPr>
                <w:rFonts w:ascii="Tahoma" w:hAnsi="Tahoma" w:cs="Tahoma"/>
                <w:szCs w:val="24"/>
              </w:rPr>
              <w:t>т;</w:t>
            </w:r>
          </w:p>
          <w:p w14:paraId="6AAA829B" w14:textId="132D178F" w:rsidR="00A73A42" w:rsidRPr="00C56B00" w:rsidRDefault="0064696A" w:rsidP="00A73A42">
            <w:pPr>
              <w:snapToGrid w:val="0"/>
              <w:rPr>
                <w:rFonts w:ascii="Tahoma" w:hAnsi="Tahoma" w:cs="Tahoma"/>
                <w:szCs w:val="24"/>
              </w:rPr>
            </w:pPr>
            <w:r w:rsidRPr="00C56B00">
              <w:rPr>
                <w:rFonts w:ascii="Tahoma" w:hAnsi="Tahoma" w:cs="Tahoma"/>
                <w:szCs w:val="24"/>
              </w:rPr>
              <w:t xml:space="preserve">- инструкцию по эксплуатации и сборке (Схемы </w:t>
            </w:r>
            <w:proofErr w:type="spellStart"/>
            <w:r w:rsidRPr="00C56B00">
              <w:rPr>
                <w:rFonts w:ascii="Tahoma" w:hAnsi="Tahoma" w:cs="Tahoma"/>
                <w:szCs w:val="24"/>
              </w:rPr>
              <w:t>строповки</w:t>
            </w:r>
            <w:proofErr w:type="spellEnd"/>
            <w:r w:rsidRPr="00C56B00">
              <w:rPr>
                <w:rFonts w:ascii="Tahoma" w:hAnsi="Tahoma" w:cs="Tahoma"/>
                <w:szCs w:val="24"/>
              </w:rPr>
              <w:t xml:space="preserve"> наборного груза массой </w:t>
            </w:r>
            <w:r>
              <w:rPr>
                <w:rFonts w:ascii="Tahoma" w:hAnsi="Tahoma" w:cs="Tahoma"/>
                <w:szCs w:val="24"/>
              </w:rPr>
              <w:t>44,5</w:t>
            </w:r>
            <w:r w:rsidRPr="00C56B00">
              <w:rPr>
                <w:rFonts w:ascii="Tahoma" w:hAnsi="Tahoma" w:cs="Tahoma"/>
                <w:szCs w:val="24"/>
              </w:rPr>
              <w:t>т)</w:t>
            </w:r>
            <w:r>
              <w:rPr>
                <w:rFonts w:ascii="Tahoma" w:hAnsi="Tahoma" w:cs="Tahoma"/>
                <w:szCs w:val="24"/>
              </w:rPr>
              <w:t>.</w:t>
            </w:r>
          </w:p>
          <w:p w14:paraId="7333EE20" w14:textId="2A616A06" w:rsidR="00F0022C" w:rsidRPr="00F0022C" w:rsidRDefault="00A73A42" w:rsidP="00A73A42">
            <w:pPr>
              <w:rPr>
                <w:rFonts w:ascii="Tahoma" w:hAnsi="Tahoma" w:cs="Tahoma"/>
                <w:szCs w:val="24"/>
              </w:rPr>
            </w:pPr>
            <w:r w:rsidRPr="00C56B00">
              <w:rPr>
                <w:rFonts w:ascii="Tahoma" w:hAnsi="Tahoma" w:cs="Tahoma"/>
                <w:szCs w:val="24"/>
              </w:rPr>
              <w:t>Вся документация должна быть представлена на русском языке, либо иметь перевод на русском языке</w:t>
            </w:r>
            <w:r w:rsidR="00F0022C" w:rsidRPr="00F0022C">
              <w:rPr>
                <w:rFonts w:ascii="Tahoma" w:eastAsia="Calibri" w:hAnsi="Tahoma" w:cs="Tahoma"/>
                <w:color w:val="000000" w:themeColor="text1"/>
                <w:szCs w:val="24"/>
              </w:rPr>
              <w:t>.</w:t>
            </w:r>
          </w:p>
        </w:tc>
      </w:tr>
      <w:tr w:rsidR="00F0022C" w:rsidRPr="00731D13" w14:paraId="46AB818A" w14:textId="77777777" w:rsidTr="00CD60ED">
        <w:trPr>
          <w:trHeight w:val="1438"/>
        </w:trPr>
        <w:tc>
          <w:tcPr>
            <w:tcW w:w="4678" w:type="dxa"/>
            <w:shd w:val="clear" w:color="auto" w:fill="auto"/>
          </w:tcPr>
          <w:p w14:paraId="6F166CCB" w14:textId="77777777" w:rsidR="00F0022C" w:rsidRPr="00BF62AF" w:rsidRDefault="00F0022C" w:rsidP="00F0022C">
            <w:pPr>
              <w:rPr>
                <w:rFonts w:ascii="Tahoma" w:hAnsi="Tahoma"/>
              </w:rPr>
            </w:pPr>
            <w:r w:rsidRPr="00BF62AF">
              <w:rPr>
                <w:rFonts w:ascii="Tahoma" w:hAnsi="Tahoma"/>
              </w:rPr>
              <w:lastRenderedPageBreak/>
              <w:t>9.</w:t>
            </w:r>
            <w:r>
              <w:rPr>
                <w:rFonts w:ascii="Tahoma" w:hAnsi="Tahoma"/>
              </w:rPr>
              <w:t> Э</w:t>
            </w:r>
            <w:r w:rsidRPr="00BF62AF">
              <w:rPr>
                <w:rFonts w:ascii="Tahoma" w:hAnsi="Tahoma"/>
              </w:rPr>
              <w:t>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4733" w:type="dxa"/>
            <w:shd w:val="clear" w:color="auto" w:fill="auto"/>
          </w:tcPr>
          <w:p w14:paraId="4A58AB2C"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61C4FE5B" w14:textId="77777777" w:rsidTr="00CD60ED">
        <w:trPr>
          <w:trHeight w:val="1200"/>
        </w:trPr>
        <w:tc>
          <w:tcPr>
            <w:tcW w:w="4678" w:type="dxa"/>
            <w:shd w:val="clear" w:color="auto" w:fill="auto"/>
          </w:tcPr>
          <w:p w14:paraId="3C955AB5" w14:textId="77777777" w:rsidR="00F0022C" w:rsidRPr="00BF62AF" w:rsidRDefault="00F0022C" w:rsidP="00F0022C">
            <w:pPr>
              <w:rPr>
                <w:rFonts w:ascii="Tahoma" w:hAnsi="Tahoma"/>
              </w:rPr>
            </w:pPr>
            <w:r w:rsidRPr="00BF62AF">
              <w:rPr>
                <w:rFonts w:ascii="Tahoma" w:hAnsi="Tahoma"/>
              </w:rPr>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4733" w:type="dxa"/>
            <w:shd w:val="clear" w:color="auto" w:fill="auto"/>
          </w:tcPr>
          <w:p w14:paraId="48C5A7D9"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45557D57" w14:textId="77777777" w:rsidTr="00CD60ED">
        <w:trPr>
          <w:trHeight w:val="2868"/>
        </w:trPr>
        <w:tc>
          <w:tcPr>
            <w:tcW w:w="4678" w:type="dxa"/>
            <w:shd w:val="clear" w:color="auto" w:fill="auto"/>
          </w:tcPr>
          <w:p w14:paraId="5D5ED0AF" w14:textId="77777777" w:rsidR="00F0022C" w:rsidRPr="00BF62AF" w:rsidRDefault="00F0022C" w:rsidP="00F0022C">
            <w:pPr>
              <w:rPr>
                <w:rFonts w:ascii="Tahoma" w:hAnsi="Tahoma"/>
              </w:rPr>
            </w:pPr>
            <w:r w:rsidRPr="00BF62AF">
              <w:rPr>
                <w:rFonts w:ascii="Tahoma" w:hAnsi="Tahoma"/>
              </w:rPr>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4733" w:type="dxa"/>
            <w:shd w:val="clear" w:color="auto" w:fill="auto"/>
          </w:tcPr>
          <w:p w14:paraId="1978AB6F"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1819DDD4" w14:textId="77777777" w:rsidTr="006F4B1D">
        <w:trPr>
          <w:trHeight w:val="1180"/>
        </w:trPr>
        <w:tc>
          <w:tcPr>
            <w:tcW w:w="4678" w:type="dxa"/>
            <w:shd w:val="clear" w:color="auto" w:fill="auto"/>
          </w:tcPr>
          <w:p w14:paraId="7BB65F66" w14:textId="77777777" w:rsidR="00F0022C" w:rsidRPr="00BF62AF" w:rsidRDefault="00F0022C" w:rsidP="00F0022C">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4733" w:type="dxa"/>
            <w:shd w:val="clear" w:color="auto" w:fill="auto"/>
          </w:tcPr>
          <w:p w14:paraId="295E9968" w14:textId="77777777" w:rsidR="00F0022C" w:rsidRPr="008B1CA4" w:rsidRDefault="00F0022C" w:rsidP="00F0022C">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2D30049F" w14:textId="77777777" w:rsidR="00F0022C" w:rsidRPr="008B1CA4" w:rsidRDefault="00F0022C" w:rsidP="00F0022C">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262E196F" w14:textId="77777777" w:rsidR="00F0022C" w:rsidRDefault="00F0022C" w:rsidP="00F0022C">
            <w:pPr>
              <w:rPr>
                <w:rFonts w:ascii="Tahoma" w:hAnsi="Tahoma" w:cs="Tahoma"/>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758FEDA3" w14:textId="77777777" w:rsidR="00F0022C" w:rsidRDefault="00F0022C" w:rsidP="00F0022C">
            <w:pPr>
              <w:spacing w:line="252" w:lineRule="auto"/>
              <w:rPr>
                <w:rFonts w:ascii="Tahoma" w:hAnsi="Tahoma" w:cs="Tahoma"/>
                <w:b/>
                <w:bCs/>
              </w:rPr>
            </w:pPr>
            <w:r w:rsidRPr="008B1CA4">
              <w:rPr>
                <w:rFonts w:ascii="Tahoma" w:hAnsi="Tahoma" w:cs="Tahoma"/>
                <w:szCs w:val="24"/>
              </w:rPr>
              <w:lastRenderedPageBreak/>
              <w:t>4. Зап</w:t>
            </w:r>
            <w:r>
              <w:rPr>
                <w:rFonts w:ascii="Tahoma" w:hAnsi="Tahoma" w:cs="Tahoma"/>
                <w:szCs w:val="24"/>
              </w:rPr>
              <w:t xml:space="preserve">олненная Карточка контрагента </w:t>
            </w:r>
            <w:r>
              <w:rPr>
                <w:rFonts w:ascii="Tahoma" w:hAnsi="Tahoma" w:cs="Tahoma"/>
                <w:szCs w:val="24"/>
              </w:rPr>
              <w:br/>
              <w:t xml:space="preserve">по форме </w:t>
            </w:r>
            <w:r w:rsidRPr="008B1CA4">
              <w:rPr>
                <w:rFonts w:ascii="Tahoma" w:hAnsi="Tahoma" w:cs="Tahoma"/>
                <w:szCs w:val="24"/>
              </w:rPr>
              <w:t>Приложени</w:t>
            </w:r>
            <w:r>
              <w:rPr>
                <w:rFonts w:ascii="Tahoma" w:hAnsi="Tahoma" w:cs="Tahoma"/>
                <w:szCs w:val="24"/>
              </w:rPr>
              <w:t>я №3 к Приглашению</w:t>
            </w:r>
            <w:r w:rsidRPr="008B1CA4">
              <w:rPr>
                <w:rFonts w:ascii="Tahoma" w:hAnsi="Tahoma" w:cs="Tahoma"/>
                <w:szCs w:val="24"/>
              </w:rPr>
              <w:t>.</w:t>
            </w:r>
            <w:r>
              <w:rPr>
                <w:rFonts w:ascii="Tahoma" w:hAnsi="Tahoma" w:cs="Tahoma"/>
                <w:b/>
                <w:bCs/>
              </w:rPr>
              <w:t xml:space="preserve"> </w:t>
            </w:r>
          </w:p>
          <w:p w14:paraId="2382C442" w14:textId="2D9C7A94" w:rsidR="00F0022C" w:rsidRDefault="00F0022C" w:rsidP="00F0022C">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D1CE214" w14:textId="7EC68AB4" w:rsidR="00F0022C" w:rsidRPr="00744AF3" w:rsidRDefault="00F0022C" w:rsidP="00F0022C">
            <w:pPr>
              <w:rPr>
                <w:rFonts w:ascii="Tahoma" w:hAnsi="Tahoma" w:cs="Tahoma"/>
                <w:b/>
                <w:szCs w:val="24"/>
              </w:rPr>
            </w:pPr>
          </w:p>
        </w:tc>
      </w:tr>
      <w:tr w:rsidR="00F0022C" w:rsidRPr="00731D13" w14:paraId="5CA2A56C" w14:textId="77777777" w:rsidTr="00CD60ED">
        <w:trPr>
          <w:trHeight w:val="1200"/>
        </w:trPr>
        <w:tc>
          <w:tcPr>
            <w:tcW w:w="4678" w:type="dxa"/>
            <w:shd w:val="clear" w:color="auto" w:fill="auto"/>
          </w:tcPr>
          <w:p w14:paraId="335FC936" w14:textId="77777777" w:rsidR="00F0022C" w:rsidRPr="00BF62AF" w:rsidRDefault="00F0022C" w:rsidP="00F0022C">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4733" w:type="dxa"/>
            <w:shd w:val="clear" w:color="auto" w:fill="auto"/>
          </w:tcPr>
          <w:p w14:paraId="0AC8F961" w14:textId="77777777" w:rsidR="00F0022C" w:rsidRDefault="00F0022C" w:rsidP="00F0022C">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5B13BADB" w14:textId="77777777" w:rsidR="00F0022C" w:rsidRDefault="00F0022C" w:rsidP="00F0022C">
            <w:pPr>
              <w:spacing w:line="252" w:lineRule="auto"/>
              <w:rPr>
                <w:rFonts w:ascii="Tahoma" w:hAnsi="Tahoma" w:cs="Tahoma"/>
              </w:rPr>
            </w:pPr>
            <w:r>
              <w:rPr>
                <w:rFonts w:ascii="Tahoma" w:hAnsi="Tahoma" w:cs="Tahoma"/>
              </w:rPr>
              <w:t>2. Учредительные документы со всеми изменениями;</w:t>
            </w:r>
          </w:p>
          <w:p w14:paraId="1EF43B60" w14:textId="77777777" w:rsidR="00F0022C" w:rsidRDefault="00F0022C" w:rsidP="00F0022C">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1A96A739" w14:textId="77777777" w:rsidR="00F0022C" w:rsidRDefault="00F0022C" w:rsidP="00F0022C">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099E4EA" w14:textId="77777777" w:rsidR="00F0022C" w:rsidRDefault="00F0022C" w:rsidP="00F0022C">
            <w:pPr>
              <w:spacing w:line="252" w:lineRule="auto"/>
              <w:rPr>
                <w:rFonts w:ascii="Tahoma" w:hAnsi="Tahoma" w:cs="Tahoma"/>
              </w:rPr>
            </w:pPr>
            <w:r>
              <w:rPr>
                <w:rFonts w:ascii="Tahoma" w:hAnsi="Tahoma" w:cs="Tahoma"/>
              </w:rPr>
              <w:lastRenderedPageBreak/>
              <w:t>5. Доверенность на заключение договора – в случае, если договор подписывается не единоличным исполнительным органом контрагента.</w:t>
            </w:r>
          </w:p>
          <w:p w14:paraId="4AEFA91E" w14:textId="77777777" w:rsidR="00F0022C" w:rsidRDefault="00F0022C" w:rsidP="00F0022C">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6737C202" w14:textId="77777777" w:rsidR="00F0022C" w:rsidRDefault="00F0022C" w:rsidP="00F0022C">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611AA5F5" w14:textId="77777777" w:rsidR="00F0022C" w:rsidRDefault="00F0022C" w:rsidP="00F0022C">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565DA309" w14:textId="77777777" w:rsidR="00F0022C" w:rsidRDefault="00F0022C" w:rsidP="00F0022C">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06BDB6F0" w14:textId="4C088946" w:rsidR="00F0022C" w:rsidRDefault="00F0022C" w:rsidP="00F0022C">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w:t>
            </w:r>
            <w:proofErr w:type="spellStart"/>
            <w:r w:rsidRPr="00C6373A">
              <w:rPr>
                <w:rFonts w:ascii="Tahoma" w:hAnsi="Tahoma" w:cs="Tahoma"/>
                <w:szCs w:val="24"/>
              </w:rPr>
              <w:t>бенефициарных</w:t>
            </w:r>
            <w:proofErr w:type="spellEnd"/>
            <w:r w:rsidRPr="00C6373A">
              <w:rPr>
                <w:rFonts w:ascii="Tahoma" w:hAnsi="Tahoma" w:cs="Tahoma"/>
                <w:szCs w:val="24"/>
              </w:rPr>
              <w:t xml:space="preserve"> владельцах (кроме контрагентов, которые в соответствии с законом не обязаны располагать такой информацией и юридических лиц, информация о </w:t>
            </w:r>
            <w:proofErr w:type="spellStart"/>
            <w:r>
              <w:rPr>
                <w:rFonts w:ascii="Tahoma" w:hAnsi="Tahoma" w:cs="Tahoma"/>
                <w:szCs w:val="24"/>
              </w:rPr>
              <w:t>бе</w:t>
            </w:r>
            <w:r w:rsidRPr="00C6373A">
              <w:rPr>
                <w:rFonts w:ascii="Tahoma" w:hAnsi="Tahoma" w:cs="Tahoma"/>
                <w:szCs w:val="24"/>
              </w:rPr>
              <w:t>нефициарных</w:t>
            </w:r>
            <w:proofErr w:type="spellEnd"/>
            <w:r w:rsidRPr="00C6373A">
              <w:rPr>
                <w:rFonts w:ascii="Tahoma" w:hAnsi="Tahoma" w:cs="Tahoma"/>
                <w:szCs w:val="24"/>
              </w:rPr>
              <w:t xml:space="preserve"> владельцах которых может быть установлена на основании сведений </w:t>
            </w:r>
            <w:r w:rsidRPr="00C6373A">
              <w:rPr>
                <w:rFonts w:ascii="Tahoma" w:hAnsi="Tahoma" w:cs="Tahoma"/>
                <w:szCs w:val="24"/>
              </w:rPr>
              <w:lastRenderedPageBreak/>
              <w:t>Единого государственного реестра юридических лиц)</w:t>
            </w:r>
            <w:r>
              <w:rPr>
                <w:rFonts w:ascii="Tahoma" w:hAnsi="Tahoma" w:cs="Tahoma"/>
                <w:szCs w:val="24"/>
              </w:rPr>
              <w:t>.</w:t>
            </w:r>
          </w:p>
          <w:p w14:paraId="7E871D8A" w14:textId="43F68362" w:rsidR="00F0022C" w:rsidRPr="00C6373A" w:rsidRDefault="00F0022C" w:rsidP="00F0022C">
            <w:pPr>
              <w:tabs>
                <w:tab w:val="left" w:pos="993"/>
              </w:tabs>
              <w:rPr>
                <w:rFonts w:ascii="Tahoma" w:hAnsi="Tahoma" w:cs="Tahoma"/>
                <w:szCs w:val="24"/>
              </w:rPr>
            </w:pPr>
            <w:r>
              <w:rPr>
                <w:rFonts w:ascii="Tahoma" w:hAnsi="Tahoma" w:cs="Tahoma"/>
                <w:szCs w:val="24"/>
              </w:rPr>
              <w:t xml:space="preserve">11. </w:t>
            </w:r>
            <w:r w:rsidRPr="00ED2C86">
              <w:rPr>
                <w:rFonts w:ascii="Tahoma" w:hAnsi="Tahoma" w:cs="Tahoma"/>
                <w:szCs w:val="24"/>
              </w:rPr>
              <w:t>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rFonts w:ascii="Tahoma" w:hAnsi="Tahoma" w:cs="Tahoma"/>
                <w:szCs w:val="24"/>
              </w:rPr>
              <w:t>.</w:t>
            </w:r>
          </w:p>
          <w:p w14:paraId="614473D9" w14:textId="77777777" w:rsidR="00F0022C" w:rsidRDefault="00F0022C" w:rsidP="00F0022C">
            <w:pPr>
              <w:tabs>
                <w:tab w:val="left" w:pos="993"/>
              </w:tabs>
              <w:rPr>
                <w:rFonts w:ascii="Tahoma" w:hAnsi="Tahoma" w:cs="Tahoma"/>
                <w:szCs w:val="24"/>
              </w:rPr>
            </w:pPr>
          </w:p>
          <w:p w14:paraId="1A1D3509" w14:textId="77777777" w:rsidR="00F0022C" w:rsidRPr="00B33D2D" w:rsidRDefault="00F0022C" w:rsidP="00F0022C">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884EA4" w14:textId="77777777" w:rsidR="00F0022C" w:rsidRDefault="00F0022C" w:rsidP="00F0022C">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213DE882" w14:textId="77777777" w:rsidR="00F0022C" w:rsidRDefault="00F0022C" w:rsidP="00F0022C">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5F0D91AD" w14:textId="77777777" w:rsidR="00F0022C" w:rsidRDefault="00F0022C" w:rsidP="00F0022C">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269A7A82" w14:textId="77777777" w:rsidR="00F0022C" w:rsidRDefault="00F0022C" w:rsidP="00F0022C">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0F5A8CD8" w14:textId="174ABE80" w:rsidR="00F0022C" w:rsidRDefault="00F0022C" w:rsidP="00F0022C">
            <w:pPr>
              <w:spacing w:line="252" w:lineRule="auto"/>
              <w:rPr>
                <w:rFonts w:ascii="Tahoma" w:hAnsi="Tahoma" w:cs="Tahoma"/>
                <w:szCs w:val="24"/>
              </w:rPr>
            </w:pPr>
            <w:r>
              <w:rPr>
                <w:rFonts w:ascii="Tahoma" w:hAnsi="Tahoma" w:cs="Tahoma"/>
              </w:rPr>
              <w:t xml:space="preserve">5. </w:t>
            </w:r>
            <w:r>
              <w:rPr>
                <w:rFonts w:ascii="Tahoma" w:hAnsi="Tahoma" w:cs="Tahoma"/>
                <w:szCs w:val="24"/>
              </w:rPr>
              <w:t>Декларация конфликта интересов по форме Приложения № 8 к Приглашению.</w:t>
            </w:r>
          </w:p>
          <w:p w14:paraId="73315AEA" w14:textId="3A7CE08D" w:rsidR="00F0022C" w:rsidRDefault="00F0022C" w:rsidP="00F0022C">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1FD9F61D" w14:textId="77777777" w:rsidR="00F0022C" w:rsidRPr="00B33D2D" w:rsidRDefault="00F0022C" w:rsidP="00F0022C">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07C3807E" w14:textId="77777777" w:rsidR="00F0022C" w:rsidRDefault="00F0022C" w:rsidP="00F0022C">
            <w:pPr>
              <w:spacing w:line="252" w:lineRule="auto"/>
              <w:rPr>
                <w:rFonts w:ascii="Tahoma" w:hAnsi="Tahoma" w:cs="Tahoma"/>
              </w:rPr>
            </w:pPr>
            <w:r>
              <w:rPr>
                <w:rFonts w:ascii="Tahoma" w:hAnsi="Tahoma" w:cs="Tahoma"/>
              </w:rPr>
              <w:lastRenderedPageBreak/>
              <w:t>1. Основной документ, удостоверяющий личность физического лица на территории Российской Федерации (копия);</w:t>
            </w:r>
          </w:p>
          <w:p w14:paraId="72251FF6" w14:textId="77777777" w:rsidR="00F0022C" w:rsidRDefault="00F0022C" w:rsidP="00F0022C">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1548176E" w14:textId="77777777" w:rsidR="00F0022C" w:rsidRDefault="00F0022C" w:rsidP="00F0022C">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09B7A291" w14:textId="10F6E55A" w:rsidR="00F0022C" w:rsidRDefault="00F0022C" w:rsidP="00F0022C">
            <w:pPr>
              <w:tabs>
                <w:tab w:val="left" w:pos="993"/>
              </w:tabs>
              <w:rPr>
                <w:rFonts w:ascii="Tahoma" w:hAnsi="Tahoma" w:cs="Tahoma"/>
              </w:rPr>
            </w:pPr>
            <w:r>
              <w:rPr>
                <w:rFonts w:ascii="Tahoma" w:hAnsi="Tahoma" w:cs="Tahoma"/>
                <w:szCs w:val="24"/>
              </w:rPr>
              <w:t>4. Декларация конфликта интересов по форме Приложения № 8 к Приглашению.</w:t>
            </w:r>
          </w:p>
          <w:p w14:paraId="64E452B7" w14:textId="77777777" w:rsidR="00F0022C" w:rsidRDefault="00F0022C" w:rsidP="00F0022C">
            <w:pPr>
              <w:spacing w:line="252" w:lineRule="auto"/>
              <w:rPr>
                <w:rFonts w:ascii="Tahoma" w:hAnsi="Tahoma" w:cs="Tahoma"/>
              </w:rPr>
            </w:pPr>
          </w:p>
          <w:p w14:paraId="26461F9B" w14:textId="77777777" w:rsidR="00F0022C" w:rsidRDefault="00F0022C" w:rsidP="00F0022C">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6B375113"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442E48F4"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3EB186A4" w:rsidR="00F0022C" w:rsidRPr="000E0688" w:rsidRDefault="00F0022C" w:rsidP="00F0022C">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F0022C" w:rsidRPr="00731D13" w14:paraId="268DED58" w14:textId="77777777" w:rsidTr="00CD60ED">
        <w:trPr>
          <w:trHeight w:val="1676"/>
        </w:trPr>
        <w:tc>
          <w:tcPr>
            <w:tcW w:w="4678" w:type="dxa"/>
            <w:shd w:val="clear" w:color="auto" w:fill="auto"/>
          </w:tcPr>
          <w:p w14:paraId="66B10B28" w14:textId="77777777" w:rsidR="00F0022C" w:rsidRPr="00731D13" w:rsidRDefault="00F0022C" w:rsidP="00F0022C">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3105DF17" w14:textId="77777777" w:rsidR="00F0022C" w:rsidRPr="00731D13" w:rsidRDefault="00F0022C" w:rsidP="00F0022C">
            <w:pPr>
              <w:rPr>
                <w:rFonts w:ascii="Tahoma" w:hAnsi="Tahoma" w:cs="Tahoma"/>
                <w:szCs w:val="24"/>
              </w:rPr>
            </w:pPr>
            <w:r w:rsidRPr="00731D13">
              <w:rPr>
                <w:rFonts w:ascii="Tahoma" w:hAnsi="Tahoma" w:cs="Tahoma"/>
                <w:szCs w:val="24"/>
              </w:rPr>
              <w:t xml:space="preserve">по результатам закупочной процедуры, </w:t>
            </w:r>
          </w:p>
          <w:p w14:paraId="494C3BDD" w14:textId="77777777" w:rsidR="00F0022C" w:rsidRPr="00BF62AF" w:rsidRDefault="00F0022C" w:rsidP="00F0022C">
            <w:pPr>
              <w:rPr>
                <w:rFonts w:ascii="Tahoma" w:hAnsi="Tahoma"/>
              </w:rPr>
            </w:pPr>
            <w:r w:rsidRPr="00731D13">
              <w:rPr>
                <w:rFonts w:ascii="Tahoma" w:hAnsi="Tahoma" w:cs="Tahoma"/>
                <w:szCs w:val="24"/>
              </w:rPr>
              <w:t>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4733" w:type="dxa"/>
            <w:shd w:val="clear" w:color="auto" w:fill="auto"/>
          </w:tcPr>
          <w:p w14:paraId="0CA16435" w14:textId="342D89A3" w:rsidR="00F0022C" w:rsidRPr="002C4527" w:rsidRDefault="00F0022C" w:rsidP="00F0022C">
            <w:pPr>
              <w:rPr>
                <w:rFonts w:ascii="Tahoma" w:hAnsi="Tahoma" w:cs="Tahoma"/>
                <w:szCs w:val="24"/>
              </w:rPr>
            </w:pPr>
            <w:r w:rsidRPr="00C65867">
              <w:rPr>
                <w:rFonts w:ascii="Tahoma" w:hAnsi="Tahoma" w:cs="Tahoma"/>
                <w:szCs w:val="24"/>
              </w:rPr>
              <w:t xml:space="preserve">Согласно Типовой формы договора (Приложение №2). Применимое </w:t>
            </w:r>
            <w:r w:rsidRPr="008B1CA4">
              <w:rPr>
                <w:rFonts w:ascii="Tahoma" w:hAnsi="Tahoma" w:cs="Tahoma"/>
                <w:szCs w:val="24"/>
              </w:rPr>
              <w:t xml:space="preserve">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F0022C" w:rsidRPr="00731D13" w14:paraId="61E767B8" w14:textId="77777777" w:rsidTr="00CD60ED">
        <w:trPr>
          <w:trHeight w:val="476"/>
        </w:trPr>
        <w:tc>
          <w:tcPr>
            <w:tcW w:w="4678" w:type="dxa"/>
            <w:shd w:val="clear" w:color="auto" w:fill="auto"/>
          </w:tcPr>
          <w:p w14:paraId="2DD70344" w14:textId="77777777" w:rsidR="00F0022C" w:rsidRPr="00BF62AF" w:rsidRDefault="00F0022C" w:rsidP="00F0022C">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4733" w:type="dxa"/>
            <w:shd w:val="clear" w:color="auto" w:fill="auto"/>
          </w:tcPr>
          <w:p w14:paraId="7145D5E0" w14:textId="77777777" w:rsidR="00F0022C" w:rsidRDefault="00F0022C" w:rsidP="00F0022C">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1F2AD9B4" w14:textId="27BA9BA4" w:rsidR="00F0022C" w:rsidRDefault="00F0022C" w:rsidP="00F0022C">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382F27D1" w14:textId="77777777" w:rsidR="00F0022C" w:rsidRDefault="00F0022C" w:rsidP="00F0022C">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w:t>
            </w:r>
            <w:r w:rsidRPr="00B760E1">
              <w:rPr>
                <w:rFonts w:ascii="Tahoma" w:hAnsi="Tahoma" w:cs="Tahoma"/>
                <w:snapToGrid w:val="0"/>
              </w:rPr>
              <w:lastRenderedPageBreak/>
              <w:t xml:space="preserve">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60C1D33F" w14:textId="342BF042" w:rsidR="00F0022C" w:rsidRDefault="00F0022C" w:rsidP="00F0022C">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14ACF53D" w14:textId="2BBB828F" w:rsidR="00F0022C" w:rsidRDefault="00F0022C" w:rsidP="00F0022C">
            <w:pPr>
              <w:tabs>
                <w:tab w:val="left" w:pos="709"/>
                <w:tab w:val="left" w:pos="851"/>
              </w:tabs>
              <w:ind w:right="57"/>
              <w:rPr>
                <w:rFonts w:ascii="Tahoma" w:hAnsi="Tahoma" w:cs="Tahoma"/>
                <w:szCs w:val="24"/>
                <w:lang w:eastAsia="en-US"/>
              </w:rPr>
            </w:pPr>
            <w:r>
              <w:rPr>
                <w:rFonts w:ascii="Tahoma" w:hAnsi="Tahoma" w:cs="Tahoma"/>
                <w:szCs w:val="24"/>
                <w:lang w:eastAsia="en-US"/>
              </w:rPr>
              <w:t xml:space="preserve">3. </w:t>
            </w:r>
            <w:r w:rsidRPr="00782DDE">
              <w:rPr>
                <w:rFonts w:ascii="Tahoma" w:hAnsi="Tahoma" w:cs="Tahoma"/>
                <w:szCs w:val="24"/>
                <w:lang w:eastAsia="en-US"/>
              </w:rPr>
              <w:t xml:space="preserve">Соответствие технико-коммерческого предложения участника закупки требованиям Технического задания </w:t>
            </w:r>
            <w:r w:rsidRPr="00782DDE">
              <w:rPr>
                <w:rFonts w:ascii="Tahoma" w:eastAsia="Calibri" w:hAnsi="Tahoma"/>
                <w:szCs w:val="24"/>
              </w:rPr>
              <w:t xml:space="preserve">– </w:t>
            </w:r>
            <w:r w:rsidRPr="00782DDE">
              <w:rPr>
                <w:rFonts w:ascii="Tahoma" w:hAnsi="Tahoma" w:cs="Tahoma"/>
                <w:szCs w:val="24"/>
                <w:lang w:bidi="ru-RU"/>
              </w:rPr>
              <w:t>Приложение №</w:t>
            </w:r>
            <w:r>
              <w:rPr>
                <w:rFonts w:ascii="Tahoma" w:hAnsi="Tahoma" w:cs="Tahoma"/>
                <w:szCs w:val="24"/>
                <w:lang w:bidi="ru-RU"/>
              </w:rPr>
              <w:t>4</w:t>
            </w:r>
            <w:r w:rsidRPr="00782DDE">
              <w:rPr>
                <w:rFonts w:ascii="Tahoma" w:eastAsia="Calibri" w:hAnsi="Tahoma"/>
                <w:szCs w:val="24"/>
              </w:rPr>
              <w:t xml:space="preserve"> к Приглашению на участие в Тендере.</w:t>
            </w:r>
          </w:p>
          <w:p w14:paraId="6D31119C" w14:textId="389836E9" w:rsidR="00F0022C" w:rsidRDefault="00F0022C" w:rsidP="00F0022C">
            <w:pPr>
              <w:tabs>
                <w:tab w:val="left" w:pos="709"/>
                <w:tab w:val="left" w:pos="851"/>
              </w:tabs>
              <w:rPr>
                <w:rFonts w:ascii="Tahoma" w:hAnsi="Tahoma" w:cs="Tahoma"/>
                <w:lang w:eastAsia="en-US"/>
              </w:rPr>
            </w:pPr>
            <w:r>
              <w:rPr>
                <w:rFonts w:ascii="Tahoma" w:hAnsi="Tahoma" w:cs="Tahoma"/>
                <w:lang w:eastAsia="en-US"/>
              </w:rPr>
              <w:t xml:space="preserve">4. </w:t>
            </w:r>
            <w:r w:rsidRPr="00751766">
              <w:rPr>
                <w:rFonts w:ascii="Tahoma" w:hAnsi="Tahoma" w:cs="Tahoma"/>
              </w:rPr>
              <w:t xml:space="preserve">Согласие участника закупки с заключением договора в редакции </w:t>
            </w:r>
            <w:r>
              <w:rPr>
                <w:rFonts w:ascii="Tahoma" w:hAnsi="Tahoma" w:cs="Tahoma"/>
              </w:rPr>
              <w:t xml:space="preserve">Типовой формы </w:t>
            </w:r>
            <w:r w:rsidRPr="00751766">
              <w:rPr>
                <w:rFonts w:ascii="Tahoma" w:hAnsi="Tahoma" w:cs="Tahoma"/>
              </w:rPr>
              <w:t>договора, являюще</w:t>
            </w:r>
            <w:r>
              <w:rPr>
                <w:rFonts w:ascii="Tahoma" w:hAnsi="Tahoma" w:cs="Tahoma"/>
              </w:rPr>
              <w:t>го</w:t>
            </w:r>
            <w:r w:rsidRPr="00751766">
              <w:rPr>
                <w:rFonts w:ascii="Tahoma" w:hAnsi="Tahoma" w:cs="Tahoma"/>
              </w:rPr>
              <w:t xml:space="preserve">ся </w:t>
            </w:r>
            <w:r w:rsidRPr="00751766">
              <w:rPr>
                <w:rFonts w:ascii="Tahoma" w:hAnsi="Tahoma" w:cs="Tahoma"/>
                <w:szCs w:val="24"/>
              </w:rPr>
              <w:t>Приложением №2 к Приглашению</w:t>
            </w:r>
            <w:r w:rsidRPr="00751766">
              <w:rPr>
                <w:rFonts w:ascii="Tahoma" w:hAnsi="Tahoma" w:cs="Tahoma"/>
              </w:rPr>
              <w:t>.</w:t>
            </w:r>
            <w:r>
              <w:rPr>
                <w:rFonts w:ascii="Tahoma" w:hAnsi="Tahoma" w:cs="Tahoma"/>
              </w:rPr>
              <w:t xml:space="preserve"> </w:t>
            </w:r>
            <w:r w:rsidRPr="003978F0">
              <w:rPr>
                <w:rFonts w:ascii="Tahoma" w:hAnsi="Tahoma" w:cs="Tahoma"/>
                <w:szCs w:val="24"/>
              </w:rPr>
              <w:t>(</w:t>
            </w:r>
            <w:r w:rsidRPr="003978F0">
              <w:rPr>
                <w:rFonts w:ascii="Tahoma" w:hAnsi="Tahoma" w:cs="Tahoma"/>
                <w:i/>
                <w:szCs w:val="24"/>
              </w:rPr>
              <w:t>Указывается в Заявке)</w:t>
            </w:r>
            <w:r w:rsidRPr="003978F0">
              <w:rPr>
                <w:rFonts w:ascii="Tahoma" w:hAnsi="Tahoma" w:cs="Tahoma"/>
                <w:szCs w:val="24"/>
              </w:rPr>
              <w:t>.</w:t>
            </w:r>
          </w:p>
          <w:p w14:paraId="0E7D7740" w14:textId="77777777" w:rsidR="00F0022C" w:rsidRDefault="00F0022C" w:rsidP="00F0022C">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49878506" w14:textId="77777777" w:rsidR="00F0022C" w:rsidRDefault="00F0022C" w:rsidP="00F0022C">
            <w:pPr>
              <w:rPr>
                <w:rFonts w:ascii="Tahoma" w:hAnsi="Tahoma" w:cs="Tahoma"/>
                <w:szCs w:val="24"/>
                <w:lang w:eastAsia="en-US"/>
              </w:rPr>
            </w:pPr>
          </w:p>
          <w:p w14:paraId="1E0C88C3" w14:textId="58DD4A73" w:rsidR="00F0022C" w:rsidRPr="00744AF3" w:rsidRDefault="00F0022C" w:rsidP="00F0022C">
            <w:pPr>
              <w:rPr>
                <w:rFonts w:ascii="Tahoma" w:hAnsi="Tahoma" w:cs="Tahoma"/>
                <w:szCs w:val="24"/>
              </w:rPr>
            </w:pPr>
            <w:r>
              <w:rPr>
                <w:rFonts w:ascii="Tahoma" w:hAnsi="Tahoma"/>
                <w:b/>
                <w:lang w:eastAsia="en-US"/>
              </w:rPr>
              <w:t>Поставщик, не соответствующий указанным требованиям, не допускается к дальнейшему участию в Закупочной процедуре.</w:t>
            </w:r>
          </w:p>
        </w:tc>
      </w:tr>
      <w:tr w:rsidR="00F0022C" w:rsidRPr="00731D13" w14:paraId="1A894DB4" w14:textId="77777777" w:rsidTr="00CD60ED">
        <w:trPr>
          <w:trHeight w:val="314"/>
        </w:trPr>
        <w:tc>
          <w:tcPr>
            <w:tcW w:w="4678" w:type="dxa"/>
            <w:shd w:val="clear" w:color="auto" w:fill="auto"/>
          </w:tcPr>
          <w:p w14:paraId="0582F79B" w14:textId="77777777" w:rsidR="00F0022C" w:rsidRPr="00BF62AF" w:rsidRDefault="00F0022C" w:rsidP="00F0022C">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4733" w:type="dxa"/>
            <w:shd w:val="clear" w:color="auto" w:fill="auto"/>
          </w:tcPr>
          <w:p w14:paraId="0C61AF28" w14:textId="3FFCA35B" w:rsidR="00F0022C" w:rsidRPr="000B04FE"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с требованиями 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0FFF7C2A" w14:textId="77777777" w:rsidTr="00070A99">
        <w:trPr>
          <w:trHeight w:val="330"/>
        </w:trPr>
        <w:tc>
          <w:tcPr>
            <w:tcW w:w="4678" w:type="dxa"/>
            <w:shd w:val="clear" w:color="auto" w:fill="auto"/>
          </w:tcPr>
          <w:p w14:paraId="2076A066" w14:textId="77777777" w:rsidR="00F0022C" w:rsidRPr="00BF62AF" w:rsidRDefault="00F0022C" w:rsidP="00F0022C">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4733" w:type="dxa"/>
            <w:shd w:val="clear" w:color="auto" w:fill="auto"/>
          </w:tcPr>
          <w:p w14:paraId="01F430C4" w14:textId="254A3B3D" w:rsidR="00F0022C" w:rsidRPr="00B9408F"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с требованиями 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7809CC15" w14:textId="77777777" w:rsidTr="00624CAD">
        <w:trPr>
          <w:trHeight w:val="1180"/>
        </w:trPr>
        <w:tc>
          <w:tcPr>
            <w:tcW w:w="4678" w:type="dxa"/>
            <w:shd w:val="clear" w:color="auto" w:fill="auto"/>
          </w:tcPr>
          <w:p w14:paraId="574B0A23" w14:textId="77777777" w:rsidR="00F0022C" w:rsidRPr="00BF62AF" w:rsidRDefault="00F0022C" w:rsidP="00F0022C">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4733" w:type="dxa"/>
            <w:shd w:val="clear" w:color="auto" w:fill="auto"/>
          </w:tcPr>
          <w:p w14:paraId="412CC62D" w14:textId="4EED9E12" w:rsidR="00F0022C" w:rsidRDefault="00F0022C" w:rsidP="00F0022C">
            <w:pPr>
              <w:snapToGrid w:val="0"/>
              <w:rPr>
                <w:rFonts w:ascii="Tahoma" w:hAnsi="Tahoma" w:cs="Tahoma"/>
                <w:szCs w:val="24"/>
              </w:rPr>
            </w:pPr>
            <w:r w:rsidRPr="00834120">
              <w:rPr>
                <w:rFonts w:ascii="Tahoma" w:hAnsi="Tahoma" w:cs="Tahoma"/>
                <w:szCs w:val="24"/>
              </w:rPr>
              <w:t>1. Участник закупки предоставляет Технико-коммерческое предложение по форме Приложения № 6 к Приглашению.</w:t>
            </w:r>
          </w:p>
          <w:p w14:paraId="5A2172AB" w14:textId="1C9A9D06" w:rsidR="00F0022C" w:rsidRDefault="00F0022C" w:rsidP="00F0022C">
            <w:pPr>
              <w:snapToGrid w:val="0"/>
              <w:rPr>
                <w:rFonts w:ascii="Tahoma" w:hAnsi="Tahoma" w:cs="Tahoma"/>
                <w:szCs w:val="24"/>
              </w:rPr>
            </w:pPr>
            <w:r>
              <w:rPr>
                <w:rFonts w:ascii="Tahoma" w:hAnsi="Tahoma" w:cs="Tahoma"/>
                <w:szCs w:val="24"/>
              </w:rPr>
              <w:t xml:space="preserve">2. </w:t>
            </w:r>
            <w:r w:rsidRPr="00F2063F">
              <w:rPr>
                <w:rFonts w:ascii="Tahoma" w:hAnsi="Tahoma" w:cs="Tahoma"/>
                <w:szCs w:val="24"/>
              </w:rPr>
              <w:t xml:space="preserve">Участник закупки предоставляет </w:t>
            </w:r>
            <w:r>
              <w:rPr>
                <w:rFonts w:ascii="Tahoma" w:hAnsi="Tahoma" w:cs="Tahoma"/>
                <w:szCs w:val="24"/>
              </w:rPr>
              <w:br/>
            </w:r>
            <w:r w:rsidRPr="00F2063F">
              <w:rPr>
                <w:rFonts w:ascii="Tahoma" w:hAnsi="Tahoma" w:cs="Tahoma"/>
                <w:szCs w:val="24"/>
              </w:rPr>
              <w:t>Предложение о функциональных и</w:t>
            </w:r>
            <w:r>
              <w:rPr>
                <w:rFonts w:ascii="Tahoma" w:hAnsi="Tahoma" w:cs="Tahoma"/>
                <w:szCs w:val="24"/>
              </w:rPr>
              <w:br/>
            </w:r>
            <w:r w:rsidRPr="00F2063F">
              <w:rPr>
                <w:rFonts w:ascii="Tahoma" w:hAnsi="Tahoma" w:cs="Tahoma"/>
                <w:szCs w:val="24"/>
              </w:rPr>
              <w:t xml:space="preserve"> качественных характеристиках товара по форме Приложения № 7 </w:t>
            </w:r>
            <w:r>
              <w:rPr>
                <w:rFonts w:ascii="Tahoma" w:hAnsi="Tahoma" w:cs="Tahoma"/>
                <w:szCs w:val="24"/>
              </w:rPr>
              <w:br/>
            </w:r>
            <w:r w:rsidRPr="00F2063F">
              <w:rPr>
                <w:rFonts w:ascii="Tahoma" w:hAnsi="Tahoma" w:cs="Tahoma"/>
                <w:szCs w:val="24"/>
              </w:rPr>
              <w:t>к Приглашению.</w:t>
            </w:r>
          </w:p>
          <w:p w14:paraId="1C7F6A7F" w14:textId="1385D6E8" w:rsidR="00F0022C" w:rsidRDefault="00F0022C" w:rsidP="00F0022C">
            <w:pPr>
              <w:snapToGrid w:val="0"/>
              <w:rPr>
                <w:rFonts w:ascii="Tahoma" w:hAnsi="Tahoma" w:cs="Tahoma"/>
                <w:szCs w:val="24"/>
              </w:rPr>
            </w:pPr>
            <w:r>
              <w:rPr>
                <w:rFonts w:ascii="Tahoma" w:hAnsi="Tahoma" w:cs="Tahoma"/>
                <w:szCs w:val="24"/>
              </w:rPr>
              <w:t>3</w:t>
            </w:r>
            <w:r w:rsidRPr="00834120">
              <w:rPr>
                <w:rFonts w:ascii="Tahoma" w:hAnsi="Tahoma" w:cs="Tahoma"/>
                <w:szCs w:val="24"/>
              </w:rPr>
              <w:t xml:space="preserve">. Товар является новым, </w:t>
            </w:r>
            <w:r w:rsidRPr="0066337E">
              <w:rPr>
                <w:rFonts w:ascii="Tahoma" w:hAnsi="Tahoma" w:cs="Tahoma"/>
                <w:szCs w:val="24"/>
              </w:rPr>
              <w:t xml:space="preserve">(ранее никем не использовался), </w:t>
            </w:r>
            <w:r w:rsidR="00FD1B25">
              <w:rPr>
                <w:rFonts w:ascii="Tahoma" w:hAnsi="Tahoma" w:cs="Tahoma"/>
              </w:rPr>
              <w:t>без дефектов</w:t>
            </w:r>
            <w:r w:rsidR="00FD1B25">
              <w:rPr>
                <w:rFonts w:ascii="Tahoma" w:hAnsi="Tahoma" w:cs="Tahoma"/>
                <w:szCs w:val="24"/>
              </w:rPr>
              <w:t xml:space="preserve">, </w:t>
            </w:r>
            <w:r w:rsidRPr="0066337E">
              <w:rPr>
                <w:rFonts w:ascii="Tahoma" w:hAnsi="Tahoma" w:cs="Tahoma"/>
                <w:szCs w:val="24"/>
              </w:rPr>
              <w:t>пр</w:t>
            </w:r>
            <w:r w:rsidRPr="00834120">
              <w:rPr>
                <w:rFonts w:ascii="Tahoma" w:hAnsi="Tahoma" w:cs="Tahoma"/>
                <w:szCs w:val="24"/>
              </w:rPr>
              <w:t xml:space="preserve">инадлежит участнику закупки на праве собственности, не продан третьим лицам, не заложен, не находится под </w:t>
            </w:r>
            <w:r w:rsidRPr="00834120">
              <w:rPr>
                <w:rFonts w:ascii="Tahoma" w:hAnsi="Tahoma" w:cs="Tahoma"/>
                <w:szCs w:val="24"/>
              </w:rPr>
              <w:lastRenderedPageBreak/>
              <w:t>обременением, арестом или запрещением, свободен от любых прав и притязаний третьих лиц.</w:t>
            </w:r>
          </w:p>
          <w:p w14:paraId="062FEFA9" w14:textId="1DBCE583" w:rsidR="00F0022C" w:rsidRPr="00834120" w:rsidRDefault="00F0022C" w:rsidP="002823DE">
            <w:pPr>
              <w:suppressAutoHyphens/>
              <w:rPr>
                <w:rFonts w:ascii="Tahoma" w:hAnsi="Tahoma" w:cs="Tahoma"/>
                <w:szCs w:val="24"/>
              </w:rPr>
            </w:pPr>
            <w:r>
              <w:rPr>
                <w:rFonts w:ascii="Tahoma" w:hAnsi="Tahoma" w:cs="Tahoma"/>
                <w:szCs w:val="24"/>
              </w:rPr>
              <w:t xml:space="preserve">4. </w:t>
            </w:r>
            <w:r w:rsidRPr="00834120">
              <w:rPr>
                <w:rFonts w:ascii="Tahoma" w:hAnsi="Tahoma" w:cs="Tahoma"/>
                <w:szCs w:val="24"/>
              </w:rPr>
              <w:t>Использование Личного кабинета поставщика в системе управления закупками «</w:t>
            </w:r>
            <w:r w:rsidRPr="00834120">
              <w:rPr>
                <w:rFonts w:ascii="Tahoma" w:hAnsi="Tahoma" w:cs="Tahoma"/>
                <w:szCs w:val="24"/>
                <w:lang w:val="en-US"/>
              </w:rPr>
              <w:t>SRM</w:t>
            </w:r>
            <w:r w:rsidRPr="00834120">
              <w:rPr>
                <w:rFonts w:ascii="Tahoma" w:hAnsi="Tahoma" w:cs="Tahoma"/>
                <w:szCs w:val="24"/>
              </w:rPr>
              <w:t xml:space="preserve"> Норникель» (</w:t>
            </w:r>
            <w:hyperlink r:id="rId11" w:history="1">
              <w:r w:rsidRPr="00834120">
                <w:rPr>
                  <w:rStyle w:val="a6"/>
                  <w:rFonts w:ascii="Tahoma" w:hAnsi="Tahoma" w:cs="Tahoma"/>
                  <w:szCs w:val="24"/>
                </w:rPr>
                <w:t>https://srm.nornik.ru</w:t>
              </w:r>
            </w:hyperlink>
            <w:r w:rsidRPr="00834120">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0022C" w:rsidRPr="00731D13" w14:paraId="088DCF64" w14:textId="77777777" w:rsidTr="00CD60ED">
        <w:trPr>
          <w:trHeight w:val="476"/>
        </w:trPr>
        <w:tc>
          <w:tcPr>
            <w:tcW w:w="4678" w:type="dxa"/>
            <w:shd w:val="clear" w:color="auto" w:fill="auto"/>
          </w:tcPr>
          <w:p w14:paraId="2AE7297B" w14:textId="0EE3DC24" w:rsidR="00F0022C" w:rsidRPr="00BF62AF" w:rsidRDefault="00F0022C" w:rsidP="00F0022C">
            <w:pPr>
              <w:rPr>
                <w:rFonts w:ascii="Tahoma" w:hAnsi="Tahoma"/>
              </w:rPr>
            </w:pPr>
            <w:r w:rsidRPr="00BF62AF">
              <w:rPr>
                <w:rFonts w:ascii="Tahoma" w:hAnsi="Tahoma"/>
              </w:rPr>
              <w:lastRenderedPageBreak/>
              <w:t>19.</w:t>
            </w:r>
            <w:r>
              <w:rPr>
                <w:rFonts w:ascii="Tahoma" w:hAnsi="Tahoma"/>
              </w:rPr>
              <w:t xml:space="preserve"> </w:t>
            </w:r>
            <w:r w:rsidRPr="00BF62AF">
              <w:rPr>
                <w:rFonts w:ascii="Tahoma" w:hAnsi="Tahoma"/>
              </w:rPr>
              <w:t>Срок действия КП/ТКП</w:t>
            </w:r>
          </w:p>
        </w:tc>
        <w:tc>
          <w:tcPr>
            <w:tcW w:w="4733" w:type="dxa"/>
            <w:shd w:val="clear" w:color="auto" w:fill="auto"/>
          </w:tcPr>
          <w:p w14:paraId="012F243C" w14:textId="77777777" w:rsidR="00F0022C" w:rsidRPr="00744AF3" w:rsidRDefault="00F0022C" w:rsidP="00F0022C">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62BA4D73" w14:textId="140C6A2F" w:rsidR="00BC1965" w:rsidRPr="0028459C" w:rsidRDefault="003521FB" w:rsidP="00BC19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r>
      <w:r w:rsidR="00BC1965" w:rsidRPr="0028459C">
        <w:rPr>
          <w:rFonts w:ascii="Tahoma" w:hAnsi="Tahoma" w:cs="Tahoma"/>
          <w:sz w:val="24"/>
          <w:szCs w:val="24"/>
        </w:rPr>
        <w:t xml:space="preserve">Заявка </w:t>
      </w:r>
      <w:r w:rsidR="003C2CA1">
        <w:rPr>
          <w:rFonts w:ascii="Tahoma" w:hAnsi="Tahoma" w:cs="Tahoma"/>
          <w:sz w:val="24"/>
          <w:szCs w:val="24"/>
        </w:rPr>
        <w:t xml:space="preserve">(форма) </w:t>
      </w:r>
      <w:r w:rsidR="00BC1965" w:rsidRPr="0028459C">
        <w:rPr>
          <w:rFonts w:ascii="Tahoma" w:hAnsi="Tahoma" w:cs="Tahoma"/>
          <w:sz w:val="24"/>
          <w:szCs w:val="24"/>
        </w:rPr>
        <w:t xml:space="preserve">– на </w:t>
      </w:r>
      <w:r w:rsidR="00582463">
        <w:rPr>
          <w:rFonts w:ascii="Tahoma" w:hAnsi="Tahoma" w:cs="Tahoma"/>
          <w:sz w:val="24"/>
          <w:szCs w:val="24"/>
        </w:rPr>
        <w:t>3</w:t>
      </w:r>
      <w:r w:rsidR="00BC1965" w:rsidRPr="0028459C">
        <w:rPr>
          <w:rFonts w:ascii="Tahoma" w:hAnsi="Tahoma" w:cs="Tahoma"/>
          <w:sz w:val="24"/>
          <w:szCs w:val="24"/>
        </w:rPr>
        <w:t xml:space="preserve"> л.;</w:t>
      </w:r>
    </w:p>
    <w:p w14:paraId="203A2818" w14:textId="54EED505"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r>
      <w:r w:rsidR="00CC3055" w:rsidRPr="0028459C">
        <w:rPr>
          <w:rFonts w:ascii="Tahoma" w:hAnsi="Tahoma" w:cs="Tahoma"/>
          <w:sz w:val="24"/>
          <w:szCs w:val="24"/>
        </w:rPr>
        <w:t xml:space="preserve">Типовая форма </w:t>
      </w:r>
      <w:r w:rsidR="00582F04">
        <w:rPr>
          <w:rFonts w:ascii="Tahoma" w:hAnsi="Tahoma" w:cs="Tahoma"/>
          <w:sz w:val="24"/>
          <w:szCs w:val="24"/>
        </w:rPr>
        <w:t xml:space="preserve">договора </w:t>
      </w:r>
      <w:r w:rsidR="0023279A">
        <w:rPr>
          <w:rFonts w:ascii="Tahoma" w:hAnsi="Tahoma" w:cs="Tahoma"/>
          <w:sz w:val="24"/>
          <w:szCs w:val="24"/>
        </w:rPr>
        <w:t>поставки</w:t>
      </w:r>
      <w:r w:rsidR="0023279A" w:rsidRPr="0028459C">
        <w:rPr>
          <w:rFonts w:ascii="Tahoma" w:hAnsi="Tahoma" w:cs="Tahoma"/>
          <w:sz w:val="24"/>
          <w:szCs w:val="24"/>
        </w:rPr>
        <w:t xml:space="preserve"> </w:t>
      </w:r>
      <w:r w:rsidRPr="0028459C">
        <w:rPr>
          <w:rFonts w:ascii="Tahoma" w:hAnsi="Tahoma" w:cs="Tahoma"/>
          <w:sz w:val="24"/>
          <w:szCs w:val="24"/>
        </w:rPr>
        <w:t xml:space="preserve">– на </w:t>
      </w:r>
      <w:r w:rsidR="00AD60E3">
        <w:rPr>
          <w:rFonts w:ascii="Tahoma" w:hAnsi="Tahoma" w:cs="Tahoma"/>
          <w:sz w:val="24"/>
          <w:szCs w:val="24"/>
        </w:rPr>
        <w:t>1</w:t>
      </w:r>
      <w:r w:rsidR="00E53E38">
        <w:rPr>
          <w:rFonts w:ascii="Tahoma" w:hAnsi="Tahoma" w:cs="Tahoma"/>
          <w:sz w:val="24"/>
          <w:szCs w:val="24"/>
        </w:rPr>
        <w:t>5</w:t>
      </w:r>
      <w:r w:rsidR="00AD60E3">
        <w:rPr>
          <w:rFonts w:ascii="Tahoma" w:hAnsi="Tahoma" w:cs="Tahoma"/>
          <w:sz w:val="24"/>
          <w:szCs w:val="24"/>
        </w:rPr>
        <w:t xml:space="preserve"> </w:t>
      </w:r>
      <w:r w:rsidRPr="0028459C">
        <w:rPr>
          <w:rFonts w:ascii="Tahoma" w:hAnsi="Tahoma" w:cs="Tahoma"/>
          <w:sz w:val="24"/>
          <w:szCs w:val="24"/>
        </w:rPr>
        <w:t>л.;</w:t>
      </w:r>
    </w:p>
    <w:p w14:paraId="7220E919" w14:textId="405CAFF7"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sidR="003C2CA1">
        <w:rPr>
          <w:rFonts w:ascii="Tahoma" w:hAnsi="Tahoma" w:cs="Tahoma"/>
          <w:sz w:val="24"/>
          <w:szCs w:val="24"/>
        </w:rPr>
        <w:t xml:space="preserve">(форма) </w:t>
      </w:r>
      <w:r w:rsidRPr="0028459C">
        <w:rPr>
          <w:rFonts w:ascii="Tahoma" w:hAnsi="Tahoma" w:cs="Tahoma"/>
          <w:sz w:val="24"/>
          <w:szCs w:val="24"/>
        </w:rPr>
        <w:t xml:space="preserve">– </w:t>
      </w:r>
      <w:r w:rsidR="00AB32A2" w:rsidRPr="0028459C">
        <w:rPr>
          <w:rFonts w:ascii="Tahoma" w:hAnsi="Tahoma" w:cs="Tahoma"/>
          <w:sz w:val="24"/>
          <w:szCs w:val="24"/>
        </w:rPr>
        <w:t xml:space="preserve">на </w:t>
      </w:r>
      <w:r w:rsidRPr="0028459C">
        <w:rPr>
          <w:rFonts w:ascii="Tahoma" w:hAnsi="Tahoma" w:cs="Tahoma"/>
          <w:sz w:val="24"/>
          <w:szCs w:val="24"/>
        </w:rPr>
        <w:t>5 л.;</w:t>
      </w:r>
    </w:p>
    <w:p w14:paraId="1E8B856A" w14:textId="77CD31E1" w:rsidR="00FD1E75" w:rsidRPr="0028459C" w:rsidRDefault="00FD1E75" w:rsidP="00FD1E7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E53E38">
        <w:rPr>
          <w:rFonts w:ascii="Tahoma" w:hAnsi="Tahoma" w:cs="Tahoma"/>
          <w:sz w:val="24"/>
          <w:szCs w:val="24"/>
        </w:rPr>
        <w:t>Техническое задание</w:t>
      </w:r>
      <w:r w:rsidR="00E53E38" w:rsidRPr="0028459C">
        <w:rPr>
          <w:rFonts w:ascii="Tahoma" w:hAnsi="Tahoma" w:cs="Tahoma"/>
          <w:sz w:val="24"/>
          <w:szCs w:val="24"/>
        </w:rPr>
        <w:t xml:space="preserve"> </w:t>
      </w:r>
      <w:r w:rsidRPr="0028459C">
        <w:rPr>
          <w:rFonts w:ascii="Tahoma" w:hAnsi="Tahoma" w:cs="Tahoma"/>
          <w:sz w:val="24"/>
          <w:szCs w:val="24"/>
        </w:rPr>
        <w:t xml:space="preserve">– на </w:t>
      </w:r>
      <w:r w:rsidR="00E53E38">
        <w:rPr>
          <w:rFonts w:ascii="Tahoma" w:hAnsi="Tahoma" w:cs="Tahoma"/>
          <w:sz w:val="24"/>
          <w:szCs w:val="24"/>
        </w:rPr>
        <w:t>2</w:t>
      </w:r>
      <w:r w:rsidRPr="0028459C">
        <w:rPr>
          <w:rFonts w:ascii="Tahoma" w:hAnsi="Tahoma" w:cs="Tahoma"/>
          <w:sz w:val="24"/>
          <w:szCs w:val="24"/>
        </w:rPr>
        <w:t xml:space="preserve"> л.;</w:t>
      </w:r>
    </w:p>
    <w:p w14:paraId="284F79B4" w14:textId="731F6BFC" w:rsidR="003521FB" w:rsidRPr="0028459C" w:rsidRDefault="00A80818" w:rsidP="00E66813">
      <w:pPr>
        <w:pStyle w:val="a9"/>
        <w:tabs>
          <w:tab w:val="left" w:pos="284"/>
        </w:tabs>
        <w:jc w:val="both"/>
        <w:rPr>
          <w:rFonts w:ascii="Tahoma" w:hAnsi="Tahoma" w:cs="Tahoma"/>
          <w:sz w:val="24"/>
          <w:szCs w:val="24"/>
        </w:rPr>
      </w:pPr>
      <w:r w:rsidRPr="0028459C">
        <w:rPr>
          <w:rFonts w:ascii="Tahoma" w:hAnsi="Tahoma" w:cs="Tahoma"/>
          <w:sz w:val="24"/>
          <w:szCs w:val="24"/>
        </w:rPr>
        <w:t>5</w:t>
      </w:r>
      <w:r w:rsidR="00BC1965" w:rsidRPr="0028459C">
        <w:rPr>
          <w:rFonts w:ascii="Tahoma" w:hAnsi="Tahoma" w:cs="Tahoma"/>
          <w:sz w:val="24"/>
          <w:szCs w:val="24"/>
        </w:rPr>
        <w:t>. Справка о крупности, заинт</w:t>
      </w:r>
      <w:r w:rsidR="007747EF" w:rsidRPr="0028459C">
        <w:rPr>
          <w:rFonts w:ascii="Tahoma" w:hAnsi="Tahoma" w:cs="Tahoma"/>
          <w:sz w:val="24"/>
          <w:szCs w:val="24"/>
        </w:rPr>
        <w:t xml:space="preserve">ересованности в сделке </w:t>
      </w:r>
      <w:r w:rsidR="003C2CA1">
        <w:rPr>
          <w:rFonts w:ascii="Tahoma" w:hAnsi="Tahoma" w:cs="Tahoma"/>
          <w:sz w:val="24"/>
          <w:szCs w:val="24"/>
        </w:rPr>
        <w:t xml:space="preserve">(форма) </w:t>
      </w:r>
      <w:r w:rsidR="007747EF" w:rsidRPr="0028459C">
        <w:rPr>
          <w:rFonts w:ascii="Tahoma" w:hAnsi="Tahoma" w:cs="Tahoma"/>
          <w:sz w:val="24"/>
          <w:szCs w:val="24"/>
        </w:rPr>
        <w:t>– на 1 л</w:t>
      </w:r>
      <w:r w:rsidR="00AD38FA">
        <w:rPr>
          <w:rFonts w:ascii="Tahoma" w:hAnsi="Tahoma" w:cs="Tahoma"/>
          <w:sz w:val="24"/>
          <w:szCs w:val="24"/>
        </w:rPr>
        <w:t>.</w:t>
      </w:r>
      <w:r w:rsidR="007747EF" w:rsidRPr="0028459C">
        <w:rPr>
          <w:rFonts w:ascii="Tahoma" w:hAnsi="Tahoma" w:cs="Tahoma"/>
          <w:sz w:val="24"/>
          <w:szCs w:val="24"/>
        </w:rPr>
        <w:t>;</w:t>
      </w:r>
    </w:p>
    <w:p w14:paraId="1F6105A5" w14:textId="7487D587" w:rsidR="007747EF"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6</w:t>
      </w:r>
      <w:r w:rsidR="007747EF" w:rsidRPr="0028459C">
        <w:rPr>
          <w:rFonts w:ascii="Tahoma" w:hAnsi="Tahoma" w:cs="Tahoma"/>
          <w:sz w:val="24"/>
          <w:szCs w:val="24"/>
        </w:rPr>
        <w:t>. Технико-ко</w:t>
      </w:r>
      <w:r w:rsidRPr="0028459C">
        <w:rPr>
          <w:rFonts w:ascii="Tahoma" w:hAnsi="Tahoma" w:cs="Tahoma"/>
          <w:sz w:val="24"/>
          <w:szCs w:val="24"/>
        </w:rPr>
        <w:t xml:space="preserve">ммерческое предложение </w:t>
      </w:r>
      <w:r w:rsidR="003C2CA1">
        <w:rPr>
          <w:rFonts w:ascii="Tahoma" w:hAnsi="Tahoma" w:cs="Tahoma"/>
          <w:sz w:val="24"/>
          <w:szCs w:val="24"/>
        </w:rPr>
        <w:t xml:space="preserve">(форма) </w:t>
      </w:r>
      <w:r w:rsidRPr="0028459C">
        <w:rPr>
          <w:rFonts w:ascii="Tahoma" w:hAnsi="Tahoma" w:cs="Tahoma"/>
          <w:sz w:val="24"/>
          <w:szCs w:val="24"/>
        </w:rPr>
        <w:t xml:space="preserve">– на </w:t>
      </w:r>
      <w:r w:rsidR="0088594E">
        <w:rPr>
          <w:rFonts w:ascii="Tahoma" w:hAnsi="Tahoma" w:cs="Tahoma"/>
          <w:sz w:val="24"/>
          <w:szCs w:val="24"/>
        </w:rPr>
        <w:t>1</w:t>
      </w:r>
      <w:r w:rsidRPr="0028459C">
        <w:rPr>
          <w:rFonts w:ascii="Tahoma" w:hAnsi="Tahoma" w:cs="Tahoma"/>
          <w:sz w:val="24"/>
          <w:szCs w:val="24"/>
        </w:rPr>
        <w:t xml:space="preserve"> л</w:t>
      </w:r>
      <w:r w:rsidR="00AD38FA">
        <w:rPr>
          <w:rFonts w:ascii="Tahoma" w:hAnsi="Tahoma" w:cs="Tahoma"/>
          <w:sz w:val="24"/>
          <w:szCs w:val="24"/>
        </w:rPr>
        <w:t>.</w:t>
      </w:r>
      <w:r w:rsidRPr="0028459C">
        <w:rPr>
          <w:rFonts w:ascii="Tahoma" w:hAnsi="Tahoma" w:cs="Tahoma"/>
          <w:sz w:val="24"/>
          <w:szCs w:val="24"/>
        </w:rPr>
        <w:t>;</w:t>
      </w:r>
    </w:p>
    <w:p w14:paraId="1A17A4B3" w14:textId="7890512C" w:rsidR="00E53E38" w:rsidRDefault="00E53E38" w:rsidP="00BC1965">
      <w:pPr>
        <w:pStyle w:val="a9"/>
        <w:tabs>
          <w:tab w:val="left" w:pos="284"/>
        </w:tabs>
        <w:jc w:val="both"/>
        <w:rPr>
          <w:rFonts w:ascii="Tahoma" w:hAnsi="Tahoma" w:cs="Tahoma"/>
          <w:sz w:val="24"/>
          <w:szCs w:val="24"/>
        </w:rPr>
      </w:pPr>
      <w:r>
        <w:rPr>
          <w:rFonts w:ascii="Tahoma" w:hAnsi="Tahoma" w:cs="Tahoma"/>
          <w:sz w:val="24"/>
          <w:szCs w:val="24"/>
        </w:rPr>
        <w:t xml:space="preserve">7. </w:t>
      </w:r>
      <w:r w:rsidRPr="0060249B">
        <w:rPr>
          <w:rFonts w:ascii="Tahoma" w:hAnsi="Tahoma" w:cs="Tahoma"/>
          <w:sz w:val="24"/>
          <w:szCs w:val="24"/>
        </w:rPr>
        <w:t xml:space="preserve">Предложение о функциональных и качественных характеристиках товара (форма) </w:t>
      </w:r>
      <w:r w:rsidRPr="006446BC">
        <w:rPr>
          <w:rFonts w:ascii="Tahoma" w:hAnsi="Tahoma" w:cs="Tahoma"/>
          <w:sz w:val="24"/>
          <w:szCs w:val="24"/>
        </w:rPr>
        <w:t xml:space="preserve">- на </w:t>
      </w:r>
      <w:r>
        <w:rPr>
          <w:rFonts w:ascii="Tahoma" w:hAnsi="Tahoma" w:cs="Tahoma"/>
          <w:sz w:val="24"/>
          <w:szCs w:val="24"/>
        </w:rPr>
        <w:t>3</w:t>
      </w:r>
      <w:r w:rsidRPr="006446BC">
        <w:rPr>
          <w:rFonts w:ascii="Tahoma" w:hAnsi="Tahoma" w:cs="Tahoma"/>
          <w:sz w:val="24"/>
          <w:szCs w:val="24"/>
        </w:rPr>
        <w:t xml:space="preserve"> л.;</w:t>
      </w:r>
    </w:p>
    <w:p w14:paraId="31E992B8" w14:textId="24751020" w:rsidR="00FD1E75" w:rsidRDefault="00E53E38" w:rsidP="00FD1E75">
      <w:pPr>
        <w:pStyle w:val="a9"/>
        <w:tabs>
          <w:tab w:val="left" w:pos="284"/>
        </w:tabs>
        <w:jc w:val="both"/>
        <w:rPr>
          <w:rFonts w:ascii="Tahoma" w:hAnsi="Tahoma" w:cs="Tahoma"/>
          <w:sz w:val="24"/>
          <w:szCs w:val="24"/>
        </w:rPr>
      </w:pPr>
      <w:r>
        <w:rPr>
          <w:rFonts w:ascii="Tahoma" w:hAnsi="Tahoma" w:cs="Tahoma"/>
          <w:sz w:val="24"/>
          <w:szCs w:val="24"/>
        </w:rPr>
        <w:t>8</w:t>
      </w:r>
      <w:r w:rsidR="00FD1E75">
        <w:rPr>
          <w:rFonts w:ascii="Tahoma" w:hAnsi="Tahoma" w:cs="Tahoma"/>
          <w:sz w:val="24"/>
          <w:szCs w:val="24"/>
        </w:rPr>
        <w:t>. Декларация конфликта интересов (форма) – на 4 л.;</w:t>
      </w:r>
    </w:p>
    <w:p w14:paraId="68AE58DC" w14:textId="47A9ACCA" w:rsidR="00FD1E75" w:rsidRDefault="00E53E38" w:rsidP="00FD1E75">
      <w:pPr>
        <w:pStyle w:val="a9"/>
        <w:tabs>
          <w:tab w:val="left" w:pos="284"/>
        </w:tabs>
        <w:jc w:val="both"/>
        <w:rPr>
          <w:rFonts w:ascii="Tahoma" w:hAnsi="Tahoma" w:cs="Tahoma"/>
          <w:sz w:val="24"/>
          <w:szCs w:val="24"/>
        </w:rPr>
      </w:pPr>
      <w:r>
        <w:rPr>
          <w:rFonts w:ascii="Tahoma" w:hAnsi="Tahoma" w:cs="Tahoma"/>
          <w:sz w:val="24"/>
          <w:szCs w:val="24"/>
        </w:rPr>
        <w:t>9</w:t>
      </w:r>
      <w:r w:rsidR="00FD1E75">
        <w:rPr>
          <w:rFonts w:ascii="Tahoma" w:hAnsi="Tahoma" w:cs="Tahoma"/>
          <w:sz w:val="24"/>
          <w:szCs w:val="24"/>
        </w:rPr>
        <w:t xml:space="preserve">. </w:t>
      </w:r>
      <w:r w:rsidR="00FD1E75" w:rsidRPr="00D33D64">
        <w:rPr>
          <w:rFonts w:ascii="Tahoma" w:hAnsi="Tahoma" w:cs="Tahoma"/>
          <w:sz w:val="24"/>
          <w:szCs w:val="24"/>
        </w:rPr>
        <w:t>Комплект документов для рассылки контрагентам - ФЛ или ИП</w:t>
      </w:r>
      <w:r w:rsidR="00FD1E75">
        <w:rPr>
          <w:rFonts w:ascii="Tahoma" w:hAnsi="Tahoma" w:cs="Tahoma"/>
          <w:sz w:val="24"/>
          <w:szCs w:val="24"/>
        </w:rPr>
        <w:t xml:space="preserve">. </w:t>
      </w:r>
      <w:proofErr w:type="spellStart"/>
      <w:r w:rsidR="00FD1E75">
        <w:rPr>
          <w:rFonts w:ascii="Tahoma" w:hAnsi="Tahoma" w:cs="Tahoma"/>
          <w:sz w:val="24"/>
          <w:szCs w:val="24"/>
          <w:lang w:val="en-US"/>
        </w:rPr>
        <w:t>rar</w:t>
      </w:r>
      <w:proofErr w:type="spellEnd"/>
      <w:r w:rsidR="00FD1E75" w:rsidRPr="00D33D64">
        <w:rPr>
          <w:rFonts w:ascii="Tahoma" w:hAnsi="Tahoma" w:cs="Tahoma"/>
          <w:sz w:val="24"/>
          <w:szCs w:val="24"/>
        </w:rPr>
        <w:t xml:space="preserve"> </w:t>
      </w:r>
      <w:r w:rsidR="00FD1E75">
        <w:rPr>
          <w:rFonts w:ascii="Tahoma" w:hAnsi="Tahoma" w:cs="Tahoma"/>
          <w:sz w:val="24"/>
          <w:szCs w:val="24"/>
        </w:rPr>
        <w:t>– на 68 л.</w:t>
      </w:r>
    </w:p>
    <w:p w14:paraId="031659D4" w14:textId="77777777" w:rsidR="004B22BF" w:rsidRDefault="004B22BF" w:rsidP="00FD1E75">
      <w:pPr>
        <w:pStyle w:val="a9"/>
        <w:tabs>
          <w:tab w:val="left" w:pos="284"/>
        </w:tabs>
        <w:jc w:val="both"/>
        <w:rPr>
          <w:rFonts w:ascii="Tahoma" w:hAnsi="Tahoma" w:cs="Tahoma"/>
          <w:sz w:val="24"/>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3B6EA136" w:rsidR="003521FB" w:rsidRPr="00036ED5" w:rsidRDefault="00503836" w:rsidP="003521FB">
      <w:pPr>
        <w:ind w:firstLine="567"/>
        <w:rPr>
          <w:rFonts w:ascii="Tahoma" w:hAnsi="Tahoma" w:cs="Tahoma"/>
          <w:szCs w:val="24"/>
        </w:rPr>
      </w:pP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w:t>
      </w:r>
      <w:r w:rsidR="003521FB" w:rsidRPr="00036ED5">
        <w:rPr>
          <w:rFonts w:ascii="Tahoma" w:hAnsi="Tahoma" w:cs="Tahoma"/>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Pr>
          <w:rFonts w:ascii="Tahoma" w:hAnsi="Tahoma" w:cs="Tahoma"/>
          <w:szCs w:val="24"/>
        </w:rPr>
        <w:br/>
      </w:r>
      <w:r w:rsidR="003521FB" w:rsidRPr="00036ED5">
        <w:rPr>
          <w:rFonts w:ascii="Tahoma" w:hAnsi="Tahoma" w:cs="Tahoma"/>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63710D40"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Pr>
          <w:rFonts w:ascii="Tahoma" w:hAnsi="Tahoma" w:cs="Tahoma"/>
          <w:szCs w:val="24"/>
        </w:rPr>
        <w:t xml:space="preserve">при каких обстоятельствах </w:t>
      </w:r>
      <w:r w:rsidR="005D25AA">
        <w:rPr>
          <w:rFonts w:ascii="Tahoma" w:hAnsi="Tahoma" w:cs="Tahoma"/>
          <w:szCs w:val="24"/>
        </w:rPr>
        <w:br/>
      </w:r>
      <w:r w:rsidR="00503836">
        <w:rPr>
          <w:rFonts w:ascii="Tahoma" w:hAnsi="Tahoma" w:cs="Tahoma"/>
          <w:szCs w:val="24"/>
        </w:rPr>
        <w:t>АО «</w:t>
      </w:r>
      <w:r w:rsidR="009621EF">
        <w:rPr>
          <w:rFonts w:ascii="Tahoma" w:hAnsi="Tahoma" w:cs="Tahoma"/>
          <w:szCs w:val="24"/>
        </w:rPr>
        <w:t>К</w:t>
      </w:r>
      <w:r w:rsidR="00076083">
        <w:rPr>
          <w:rFonts w:ascii="Tahoma" w:hAnsi="Tahoma" w:cs="Tahoma"/>
          <w:szCs w:val="24"/>
        </w:rPr>
        <w:t>РП</w:t>
      </w:r>
      <w:r w:rsidR="004131BE" w:rsidRPr="00036ED5">
        <w:rPr>
          <w:rFonts w:ascii="Tahoma" w:hAnsi="Tahoma" w:cs="Tahoma"/>
          <w:szCs w:val="24"/>
        </w:rPr>
        <w:t>»</w:t>
      </w:r>
      <w:r w:rsidRPr="00036ED5">
        <w:rPr>
          <w:rFonts w:ascii="Tahoma" w:hAnsi="Tahoma" w:cs="Tahoma"/>
          <w:szCs w:val="24"/>
        </w:rPr>
        <w:t xml:space="preserve"> не возмещаются.</w:t>
      </w:r>
    </w:p>
    <w:p w14:paraId="4168CA1B" w14:textId="6668208E" w:rsidR="00493F57" w:rsidRPr="002E4C7E" w:rsidRDefault="003521FB" w:rsidP="00493F57">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2E4C7E">
        <w:rPr>
          <w:rFonts w:ascii="Tahoma" w:hAnsi="Tahoma" w:cs="Tahoma"/>
          <w:szCs w:val="24"/>
        </w:rPr>
        <w:t>через систему SAP SRM (</w:t>
      </w:r>
      <w:hyperlink r:id="rId12" w:history="1">
        <w:r w:rsidR="00493F57" w:rsidRPr="002E4C7E">
          <w:rPr>
            <w:rStyle w:val="a6"/>
            <w:rFonts w:ascii="Tahoma" w:hAnsi="Tahoma" w:cs="Tahoma"/>
            <w:szCs w:val="24"/>
          </w:rPr>
          <w:t>https://srm.nornik.ru</w:t>
        </w:r>
      </w:hyperlink>
      <w:r w:rsidR="00493F57" w:rsidRPr="002E4C7E">
        <w:rPr>
          <w:rFonts w:ascii="Tahoma" w:hAnsi="Tahoma" w:cs="Tahoma"/>
          <w:szCs w:val="24"/>
        </w:rPr>
        <w:t>)</w:t>
      </w:r>
      <w:r w:rsidR="001001E1">
        <w:rPr>
          <w:rFonts w:ascii="Tahoma" w:hAnsi="Tahoma" w:cs="Tahoma"/>
          <w:szCs w:val="24"/>
        </w:rPr>
        <w:t xml:space="preserve"> </w:t>
      </w:r>
    </w:p>
    <w:p w14:paraId="7AA2FAFC" w14:textId="77777777" w:rsidR="00DC545B" w:rsidRDefault="00DC545B" w:rsidP="003521FB">
      <w:pPr>
        <w:ind w:firstLine="567"/>
        <w:rPr>
          <w:rFonts w:ascii="Tahoma" w:hAnsi="Tahoma" w:cs="Tahoma"/>
          <w:szCs w:val="24"/>
        </w:rPr>
      </w:pPr>
    </w:p>
    <w:p w14:paraId="29C63703" w14:textId="19A3F132"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036ED5">
        <w:rPr>
          <w:rFonts w:ascii="Tahoma" w:hAnsi="Tahoma" w:cs="Tahoma"/>
          <w:szCs w:val="24"/>
        </w:rPr>
        <w:t>tif</w:t>
      </w:r>
      <w:proofErr w:type="spellEnd"/>
      <w:r w:rsidRPr="00036ED5">
        <w:rPr>
          <w:rFonts w:ascii="Tahoma" w:hAnsi="Tahoma" w:cs="Tahoma"/>
          <w:szCs w:val="24"/>
        </w:rPr>
        <w:t>, .</w:t>
      </w:r>
      <w:proofErr w:type="spellStart"/>
      <w:r w:rsidRPr="00036ED5">
        <w:rPr>
          <w:rFonts w:ascii="Tahoma" w:hAnsi="Tahoma" w:cs="Tahoma"/>
          <w:szCs w:val="24"/>
        </w:rPr>
        <w:t>jpg</w:t>
      </w:r>
      <w:proofErr w:type="spellEnd"/>
      <w:r w:rsidRPr="00036ED5">
        <w:rPr>
          <w:rFonts w:ascii="Tahoma" w:hAnsi="Tahoma" w:cs="Tahoma"/>
          <w:szCs w:val="24"/>
        </w:rPr>
        <w:t>, .</w:t>
      </w:r>
      <w:proofErr w:type="spellStart"/>
      <w:r w:rsidRPr="00036ED5">
        <w:rPr>
          <w:rFonts w:ascii="Tahoma" w:hAnsi="Tahoma" w:cs="Tahoma"/>
          <w:szCs w:val="24"/>
        </w:rPr>
        <w:t>pdf</w:t>
      </w:r>
      <w:proofErr w:type="spellEnd"/>
      <w:r w:rsidRPr="00036ED5">
        <w:rPr>
          <w:rFonts w:ascii="Tahoma" w:hAnsi="Tahoma" w:cs="Tahoma"/>
          <w:szCs w:val="24"/>
        </w:rPr>
        <w:t>, .</w:t>
      </w:r>
      <w:proofErr w:type="spellStart"/>
      <w:r w:rsidRPr="00036ED5">
        <w:rPr>
          <w:rFonts w:ascii="Tahoma" w:hAnsi="Tahoma" w:cs="Tahoma"/>
          <w:szCs w:val="24"/>
        </w:rPr>
        <w:t>png</w:t>
      </w:r>
      <w:proofErr w:type="spellEnd"/>
      <w:r w:rsidRPr="00036ED5">
        <w:rPr>
          <w:rFonts w:ascii="Tahoma" w:hAnsi="Tahoma" w:cs="Tahoma"/>
          <w:szCs w:val="24"/>
        </w:rPr>
        <w:t xml:space="preserve">,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xml:space="preserve">),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w:t>
      </w:r>
      <w:r w:rsidRPr="00036ED5">
        <w:rPr>
          <w:rFonts w:ascii="Tahoma" w:hAnsi="Tahoma" w:cs="Tahoma"/>
          <w:szCs w:val="24"/>
        </w:rPr>
        <w:lastRenderedPageBreak/>
        <w:t>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5814C9CE" w14:textId="77777777" w:rsidR="00680434" w:rsidRDefault="003521FB" w:rsidP="00680434">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r w:rsidR="00493F57" w:rsidRPr="00ED5784">
        <w:rPr>
          <w:rFonts w:ascii="Tahoma" w:hAnsi="Tahoma" w:cs="Tahoma"/>
          <w:b/>
          <w:szCs w:val="24"/>
        </w:rPr>
        <w:t xml:space="preserve">Почионова Артёма Михайловича, Заместителя генерального </w:t>
      </w:r>
    </w:p>
    <w:p w14:paraId="49739888" w14:textId="714D5298" w:rsidR="002E4C7E" w:rsidRPr="00036ED5" w:rsidRDefault="00493F57" w:rsidP="00680434">
      <w:pPr>
        <w:tabs>
          <w:tab w:val="left" w:pos="-2268"/>
          <w:tab w:val="left" w:pos="0"/>
        </w:tabs>
        <w:ind w:left="567"/>
        <w:rPr>
          <w:rFonts w:ascii="Tahoma" w:hAnsi="Tahoma" w:cs="Tahoma"/>
          <w:b/>
          <w:szCs w:val="24"/>
        </w:rPr>
      </w:pPr>
      <w:r w:rsidRPr="00ED5784">
        <w:rPr>
          <w:rFonts w:ascii="Tahoma" w:hAnsi="Tahoma" w:cs="Tahoma"/>
          <w:b/>
          <w:szCs w:val="24"/>
        </w:rPr>
        <w:t xml:space="preserve">директора по МТС ООО «Норникель – </w:t>
      </w:r>
      <w:r w:rsidR="002A7652">
        <w:rPr>
          <w:rFonts w:ascii="Tahoma" w:hAnsi="Tahoma" w:cs="Tahoma"/>
          <w:b/>
          <w:szCs w:val="24"/>
        </w:rPr>
        <w:t>ЕРП</w:t>
      </w:r>
      <w:r w:rsidRPr="00ED5784">
        <w:rPr>
          <w:rFonts w:ascii="Tahoma" w:hAnsi="Tahoma" w:cs="Tahoma"/>
          <w:b/>
          <w:szCs w:val="24"/>
        </w:rPr>
        <w:t xml:space="preserve">», управляющей </w:t>
      </w:r>
      <w:r w:rsidR="00680434">
        <w:rPr>
          <w:rFonts w:ascii="Tahoma" w:hAnsi="Tahoma" w:cs="Tahoma"/>
          <w:b/>
          <w:szCs w:val="24"/>
        </w:rPr>
        <w:br/>
      </w:r>
      <w:r w:rsidRPr="00ED5784">
        <w:rPr>
          <w:rFonts w:ascii="Tahoma" w:hAnsi="Tahoma" w:cs="Tahoma"/>
          <w:b/>
          <w:szCs w:val="24"/>
        </w:rPr>
        <w:t>организации АО «</w:t>
      </w:r>
      <w:r w:rsidR="009621EF">
        <w:rPr>
          <w:rFonts w:ascii="Tahoma" w:hAnsi="Tahoma" w:cs="Tahoma"/>
          <w:b/>
          <w:szCs w:val="24"/>
        </w:rPr>
        <w:t>К</w:t>
      </w:r>
      <w:r w:rsidR="00076083">
        <w:rPr>
          <w:rFonts w:ascii="Tahoma" w:hAnsi="Tahoma" w:cs="Tahoma"/>
          <w:b/>
          <w:szCs w:val="24"/>
        </w:rPr>
        <w:t>РП</w:t>
      </w:r>
      <w:r w:rsidRPr="00ED5784">
        <w:rPr>
          <w:rFonts w:ascii="Tahoma" w:hAnsi="Tahoma" w:cs="Tahoma"/>
          <w:b/>
          <w:szCs w:val="24"/>
        </w:rPr>
        <w:t>»</w:t>
      </w:r>
    </w:p>
    <w:p w14:paraId="146A579B" w14:textId="77777777" w:rsidR="00493F57" w:rsidRDefault="00493F57" w:rsidP="00493F57">
      <w:pPr>
        <w:ind w:firstLine="567"/>
        <w:rPr>
          <w:rFonts w:ascii="Tahoma" w:hAnsi="Tahoma" w:cs="Tahoma"/>
          <w:szCs w:val="24"/>
        </w:rPr>
      </w:pPr>
    </w:p>
    <w:p w14:paraId="479BF1E9" w14:textId="3AB7F25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001001E1">
        <w:rPr>
          <w:rFonts w:ascii="Tahoma" w:hAnsi="Tahoma" w:cs="Tahoma"/>
          <w:szCs w:val="24"/>
        </w:rPr>
        <w:t xml:space="preserve"> </w:t>
      </w:r>
    </w:p>
    <w:p w14:paraId="449C6424" w14:textId="77777777" w:rsidR="00493F57" w:rsidRDefault="00493F57" w:rsidP="00493F57">
      <w:pPr>
        <w:ind w:firstLine="567"/>
        <w:rPr>
          <w:rFonts w:ascii="Tahoma" w:hAnsi="Tahoma" w:cs="Tahoma"/>
          <w:b/>
          <w:szCs w:val="24"/>
          <w:u w:val="single"/>
        </w:rPr>
      </w:pPr>
    </w:p>
    <w:p w14:paraId="3EBA9384" w14:textId="77777777" w:rsidR="00493F57" w:rsidRPr="002E4C7E" w:rsidRDefault="00493F57" w:rsidP="00493F57">
      <w:pPr>
        <w:spacing w:before="100" w:beforeAutospacing="1" w:after="100" w:afterAutospacing="1"/>
        <w:ind w:firstLine="567"/>
        <w:contextualSpacing/>
        <w:rPr>
          <w:rFonts w:ascii="Tahoma" w:hAnsi="Tahoma" w:cs="Tahoma"/>
          <w:b/>
          <w:szCs w:val="24"/>
        </w:rPr>
      </w:pPr>
      <w:r w:rsidRPr="002E4C7E">
        <w:rPr>
          <w:rFonts w:ascii="Tahoma" w:hAnsi="Tahoma" w:cs="Tahoma"/>
          <w:szCs w:val="24"/>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16BA1203" w14:textId="77777777" w:rsidR="00493F57" w:rsidRPr="002E4C7E" w:rsidRDefault="00493F57" w:rsidP="00493F57">
      <w:pPr>
        <w:ind w:firstLine="567"/>
        <w:rPr>
          <w:rFonts w:ascii="Tahoma" w:hAnsi="Tahoma" w:cs="Tahoma"/>
          <w:b/>
          <w:szCs w:val="24"/>
          <w:u w:val="single"/>
        </w:rPr>
      </w:pPr>
    </w:p>
    <w:p w14:paraId="7B51B582" w14:textId="555173A4" w:rsidR="00493F57" w:rsidRPr="00036ED5" w:rsidRDefault="00493F57" w:rsidP="00493F57">
      <w:pPr>
        <w:ind w:firstLine="567"/>
        <w:rPr>
          <w:rFonts w:ascii="Tahoma" w:hAnsi="Tahoma" w:cs="Tahoma"/>
          <w:b/>
          <w:bCs/>
          <w:szCs w:val="24"/>
        </w:rPr>
      </w:pPr>
      <w:r w:rsidRPr="00036ED5">
        <w:rPr>
          <w:rFonts w:ascii="Tahoma" w:hAnsi="Tahoma" w:cs="Tahoma"/>
          <w:szCs w:val="24"/>
        </w:rPr>
        <w:t xml:space="preserve">Передача информации другим подразделениям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 xml:space="preserve">до объявления </w:t>
      </w:r>
      <w:r w:rsidR="00902273">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p w14:paraId="3DEAB097" w14:textId="77777777" w:rsidR="008A7030" w:rsidRPr="00D00715" w:rsidRDefault="008A7030" w:rsidP="003521FB">
      <w:pPr>
        <w:rPr>
          <w:rFonts w:ascii="Tahoma" w:hAnsi="Tahoma"/>
          <w:i/>
        </w:rPr>
      </w:pPr>
    </w:p>
    <w:sectPr w:rsidR="008A7030" w:rsidRPr="00D007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C5BB0" w14:textId="77777777" w:rsidR="007A65F1" w:rsidRDefault="007A65F1" w:rsidP="00D00715">
      <w:r>
        <w:separator/>
      </w:r>
    </w:p>
  </w:endnote>
  <w:endnote w:type="continuationSeparator" w:id="0">
    <w:p w14:paraId="56302668" w14:textId="77777777" w:rsidR="007A65F1" w:rsidRDefault="007A65F1"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5F6E34A2" w:rsidR="004312DA" w:rsidRDefault="004312DA">
        <w:pPr>
          <w:pStyle w:val="af6"/>
          <w:jc w:val="right"/>
        </w:pPr>
        <w:r>
          <w:fldChar w:fldCharType="begin"/>
        </w:r>
        <w:r>
          <w:instrText>PAGE   \* MERGEFORMAT</w:instrText>
        </w:r>
        <w:r>
          <w:fldChar w:fldCharType="separate"/>
        </w:r>
        <w:r w:rsidR="0064696A">
          <w:rPr>
            <w:noProof/>
          </w:rPr>
          <w:t>10</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C3A3C" w14:textId="77777777" w:rsidR="007A65F1" w:rsidRDefault="007A65F1" w:rsidP="00D00715">
      <w:r>
        <w:separator/>
      </w:r>
    </w:p>
  </w:footnote>
  <w:footnote w:type="continuationSeparator" w:id="0">
    <w:p w14:paraId="6F69FED7" w14:textId="77777777" w:rsidR="007A65F1" w:rsidRDefault="007A65F1" w:rsidP="00D00715">
      <w:r>
        <w:continuationSeparator/>
      </w:r>
    </w:p>
  </w:footnote>
  <w:footnote w:id="1">
    <w:p w14:paraId="21C40D82" w14:textId="77777777" w:rsidR="00F0022C" w:rsidRPr="00863E77" w:rsidRDefault="00F0022C" w:rsidP="00A14E89">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B871ECA" w14:textId="77777777" w:rsidR="00F0022C" w:rsidRDefault="00F0022C"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13AB0"/>
    <w:rsid w:val="00014FF6"/>
    <w:rsid w:val="00017B4E"/>
    <w:rsid w:val="00032120"/>
    <w:rsid w:val="00036F3F"/>
    <w:rsid w:val="0004654D"/>
    <w:rsid w:val="000564A6"/>
    <w:rsid w:val="00062BE5"/>
    <w:rsid w:val="00070A99"/>
    <w:rsid w:val="00073119"/>
    <w:rsid w:val="00076083"/>
    <w:rsid w:val="00087C15"/>
    <w:rsid w:val="00087E91"/>
    <w:rsid w:val="0009235D"/>
    <w:rsid w:val="00095600"/>
    <w:rsid w:val="00096851"/>
    <w:rsid w:val="000A05E8"/>
    <w:rsid w:val="000A3C73"/>
    <w:rsid w:val="000A7A9A"/>
    <w:rsid w:val="000B153F"/>
    <w:rsid w:val="000B19C6"/>
    <w:rsid w:val="000B643B"/>
    <w:rsid w:val="000B6E94"/>
    <w:rsid w:val="000C0E3C"/>
    <w:rsid w:val="000C2BBB"/>
    <w:rsid w:val="000D33CB"/>
    <w:rsid w:val="000D343B"/>
    <w:rsid w:val="000D5D01"/>
    <w:rsid w:val="000F2AFF"/>
    <w:rsid w:val="000F2B33"/>
    <w:rsid w:val="000F3471"/>
    <w:rsid w:val="000F6912"/>
    <w:rsid w:val="001001E1"/>
    <w:rsid w:val="001044EC"/>
    <w:rsid w:val="00105B9A"/>
    <w:rsid w:val="00110772"/>
    <w:rsid w:val="001126EE"/>
    <w:rsid w:val="00113143"/>
    <w:rsid w:val="001163BB"/>
    <w:rsid w:val="0011718C"/>
    <w:rsid w:val="00121379"/>
    <w:rsid w:val="0012250D"/>
    <w:rsid w:val="00125604"/>
    <w:rsid w:val="00127097"/>
    <w:rsid w:val="00137503"/>
    <w:rsid w:val="00140521"/>
    <w:rsid w:val="00140622"/>
    <w:rsid w:val="00140DAF"/>
    <w:rsid w:val="00141228"/>
    <w:rsid w:val="001450B5"/>
    <w:rsid w:val="00146B5D"/>
    <w:rsid w:val="00147CD3"/>
    <w:rsid w:val="0015209E"/>
    <w:rsid w:val="00154004"/>
    <w:rsid w:val="00157900"/>
    <w:rsid w:val="001645BC"/>
    <w:rsid w:val="00176717"/>
    <w:rsid w:val="00176B32"/>
    <w:rsid w:val="001918C5"/>
    <w:rsid w:val="00197CB2"/>
    <w:rsid w:val="001B0B4B"/>
    <w:rsid w:val="001B2DB6"/>
    <w:rsid w:val="001C0E68"/>
    <w:rsid w:val="001C663C"/>
    <w:rsid w:val="001C75E3"/>
    <w:rsid w:val="001D2319"/>
    <w:rsid w:val="001D4A79"/>
    <w:rsid w:val="001D6466"/>
    <w:rsid w:val="001D65F5"/>
    <w:rsid w:val="001E0AA6"/>
    <w:rsid w:val="001E1386"/>
    <w:rsid w:val="001E51C6"/>
    <w:rsid w:val="001E7A28"/>
    <w:rsid w:val="001F4A6D"/>
    <w:rsid w:val="00202E63"/>
    <w:rsid w:val="00203B71"/>
    <w:rsid w:val="00203CB8"/>
    <w:rsid w:val="002105AF"/>
    <w:rsid w:val="0022793B"/>
    <w:rsid w:val="00230512"/>
    <w:rsid w:val="0023128E"/>
    <w:rsid w:val="0023279A"/>
    <w:rsid w:val="00237407"/>
    <w:rsid w:val="00241726"/>
    <w:rsid w:val="00243E95"/>
    <w:rsid w:val="0024569A"/>
    <w:rsid w:val="00247F71"/>
    <w:rsid w:val="00250419"/>
    <w:rsid w:val="00254B1F"/>
    <w:rsid w:val="0025657D"/>
    <w:rsid w:val="00257312"/>
    <w:rsid w:val="0026322D"/>
    <w:rsid w:val="00264C90"/>
    <w:rsid w:val="002730F4"/>
    <w:rsid w:val="002823DE"/>
    <w:rsid w:val="0028459C"/>
    <w:rsid w:val="00286F79"/>
    <w:rsid w:val="00293008"/>
    <w:rsid w:val="002A202C"/>
    <w:rsid w:val="002A2079"/>
    <w:rsid w:val="002A5E9A"/>
    <w:rsid w:val="002A7652"/>
    <w:rsid w:val="002B71D2"/>
    <w:rsid w:val="002C0503"/>
    <w:rsid w:val="002C189C"/>
    <w:rsid w:val="002C4527"/>
    <w:rsid w:val="002C5F1E"/>
    <w:rsid w:val="002C789F"/>
    <w:rsid w:val="002D0CDE"/>
    <w:rsid w:val="002D19B4"/>
    <w:rsid w:val="002D5405"/>
    <w:rsid w:val="002E06ED"/>
    <w:rsid w:val="002E4233"/>
    <w:rsid w:val="002E4C7E"/>
    <w:rsid w:val="002E6657"/>
    <w:rsid w:val="002E6EE8"/>
    <w:rsid w:val="002F019F"/>
    <w:rsid w:val="002F2249"/>
    <w:rsid w:val="002F2413"/>
    <w:rsid w:val="0031239C"/>
    <w:rsid w:val="00323574"/>
    <w:rsid w:val="00333F42"/>
    <w:rsid w:val="003347AE"/>
    <w:rsid w:val="003369FD"/>
    <w:rsid w:val="00336D94"/>
    <w:rsid w:val="00342E4B"/>
    <w:rsid w:val="003521FB"/>
    <w:rsid w:val="00352FF0"/>
    <w:rsid w:val="00356A6D"/>
    <w:rsid w:val="00360EE8"/>
    <w:rsid w:val="00365C3B"/>
    <w:rsid w:val="00373881"/>
    <w:rsid w:val="0037401D"/>
    <w:rsid w:val="003759D6"/>
    <w:rsid w:val="00377304"/>
    <w:rsid w:val="0037737F"/>
    <w:rsid w:val="00385DF0"/>
    <w:rsid w:val="00390620"/>
    <w:rsid w:val="00390A5F"/>
    <w:rsid w:val="003A03BE"/>
    <w:rsid w:val="003A6575"/>
    <w:rsid w:val="003B38CF"/>
    <w:rsid w:val="003B537F"/>
    <w:rsid w:val="003B650D"/>
    <w:rsid w:val="003C0430"/>
    <w:rsid w:val="003C2CA1"/>
    <w:rsid w:val="003C3E61"/>
    <w:rsid w:val="003C50E2"/>
    <w:rsid w:val="003D5190"/>
    <w:rsid w:val="003D5AFB"/>
    <w:rsid w:val="003D5F09"/>
    <w:rsid w:val="003D7B77"/>
    <w:rsid w:val="003E0D4E"/>
    <w:rsid w:val="003E0FF2"/>
    <w:rsid w:val="003F75CA"/>
    <w:rsid w:val="004131BE"/>
    <w:rsid w:val="00416C56"/>
    <w:rsid w:val="004312DA"/>
    <w:rsid w:val="00436449"/>
    <w:rsid w:val="00440C5E"/>
    <w:rsid w:val="004412C7"/>
    <w:rsid w:val="004442CE"/>
    <w:rsid w:val="00465884"/>
    <w:rsid w:val="00465FD3"/>
    <w:rsid w:val="00475A01"/>
    <w:rsid w:val="0047765A"/>
    <w:rsid w:val="004834C1"/>
    <w:rsid w:val="00484F58"/>
    <w:rsid w:val="0049250C"/>
    <w:rsid w:val="00493F57"/>
    <w:rsid w:val="00495D70"/>
    <w:rsid w:val="004962F5"/>
    <w:rsid w:val="004A1AA8"/>
    <w:rsid w:val="004A3BF1"/>
    <w:rsid w:val="004A60B9"/>
    <w:rsid w:val="004A6E7A"/>
    <w:rsid w:val="004A6FC9"/>
    <w:rsid w:val="004B0643"/>
    <w:rsid w:val="004B1532"/>
    <w:rsid w:val="004B22BF"/>
    <w:rsid w:val="004B302B"/>
    <w:rsid w:val="004B3759"/>
    <w:rsid w:val="004B3EFD"/>
    <w:rsid w:val="004B4419"/>
    <w:rsid w:val="004C010C"/>
    <w:rsid w:val="004D1590"/>
    <w:rsid w:val="004D4DCD"/>
    <w:rsid w:val="004E073C"/>
    <w:rsid w:val="004E361F"/>
    <w:rsid w:val="004E7795"/>
    <w:rsid w:val="004F0955"/>
    <w:rsid w:val="0050263E"/>
    <w:rsid w:val="00502D73"/>
    <w:rsid w:val="005034CE"/>
    <w:rsid w:val="00503836"/>
    <w:rsid w:val="00510DA5"/>
    <w:rsid w:val="00520A53"/>
    <w:rsid w:val="00522389"/>
    <w:rsid w:val="005303AB"/>
    <w:rsid w:val="005424C0"/>
    <w:rsid w:val="005445D1"/>
    <w:rsid w:val="00546962"/>
    <w:rsid w:val="00552E96"/>
    <w:rsid w:val="00562EE4"/>
    <w:rsid w:val="00565024"/>
    <w:rsid w:val="0056594D"/>
    <w:rsid w:val="005661F9"/>
    <w:rsid w:val="005744D4"/>
    <w:rsid w:val="00575818"/>
    <w:rsid w:val="00577411"/>
    <w:rsid w:val="005813C4"/>
    <w:rsid w:val="00582463"/>
    <w:rsid w:val="005825CF"/>
    <w:rsid w:val="00582A78"/>
    <w:rsid w:val="00582F04"/>
    <w:rsid w:val="005871F7"/>
    <w:rsid w:val="00591B2A"/>
    <w:rsid w:val="005922B8"/>
    <w:rsid w:val="00594C96"/>
    <w:rsid w:val="005A10E5"/>
    <w:rsid w:val="005A368F"/>
    <w:rsid w:val="005A68D3"/>
    <w:rsid w:val="005B001C"/>
    <w:rsid w:val="005B2604"/>
    <w:rsid w:val="005B426C"/>
    <w:rsid w:val="005B793D"/>
    <w:rsid w:val="005C54BF"/>
    <w:rsid w:val="005D25AA"/>
    <w:rsid w:val="005D2A07"/>
    <w:rsid w:val="005D3C7B"/>
    <w:rsid w:val="005D5136"/>
    <w:rsid w:val="005E31F3"/>
    <w:rsid w:val="005E6713"/>
    <w:rsid w:val="005E6A85"/>
    <w:rsid w:val="005F3995"/>
    <w:rsid w:val="005F6436"/>
    <w:rsid w:val="006015B0"/>
    <w:rsid w:val="00605BFA"/>
    <w:rsid w:val="00624CAD"/>
    <w:rsid w:val="0064569C"/>
    <w:rsid w:val="00645777"/>
    <w:rsid w:val="0064696A"/>
    <w:rsid w:val="00646DD3"/>
    <w:rsid w:val="00647238"/>
    <w:rsid w:val="006557C2"/>
    <w:rsid w:val="00655CEF"/>
    <w:rsid w:val="006576D2"/>
    <w:rsid w:val="00662675"/>
    <w:rsid w:val="0066337E"/>
    <w:rsid w:val="00664BC3"/>
    <w:rsid w:val="00675348"/>
    <w:rsid w:val="00675F96"/>
    <w:rsid w:val="00676816"/>
    <w:rsid w:val="00677017"/>
    <w:rsid w:val="00680434"/>
    <w:rsid w:val="00684F34"/>
    <w:rsid w:val="00685B80"/>
    <w:rsid w:val="006907D0"/>
    <w:rsid w:val="00693887"/>
    <w:rsid w:val="006B6A4C"/>
    <w:rsid w:val="006C1A3F"/>
    <w:rsid w:val="006C22FD"/>
    <w:rsid w:val="006C5289"/>
    <w:rsid w:val="006D1A49"/>
    <w:rsid w:val="006D35F7"/>
    <w:rsid w:val="006D43B9"/>
    <w:rsid w:val="006E5D9D"/>
    <w:rsid w:val="006F1D16"/>
    <w:rsid w:val="006F4B1D"/>
    <w:rsid w:val="006F5620"/>
    <w:rsid w:val="00702108"/>
    <w:rsid w:val="007070BD"/>
    <w:rsid w:val="00722438"/>
    <w:rsid w:val="00722846"/>
    <w:rsid w:val="00723DD5"/>
    <w:rsid w:val="00724190"/>
    <w:rsid w:val="007278D4"/>
    <w:rsid w:val="007373CA"/>
    <w:rsid w:val="007408DA"/>
    <w:rsid w:val="00745023"/>
    <w:rsid w:val="00746B1C"/>
    <w:rsid w:val="00750EDA"/>
    <w:rsid w:val="0075601F"/>
    <w:rsid w:val="007604A1"/>
    <w:rsid w:val="007633B7"/>
    <w:rsid w:val="00763425"/>
    <w:rsid w:val="0077349C"/>
    <w:rsid w:val="007747EF"/>
    <w:rsid w:val="00781543"/>
    <w:rsid w:val="007818AC"/>
    <w:rsid w:val="00784B72"/>
    <w:rsid w:val="00790756"/>
    <w:rsid w:val="00792BE4"/>
    <w:rsid w:val="007958DA"/>
    <w:rsid w:val="00797FE1"/>
    <w:rsid w:val="007A4CC9"/>
    <w:rsid w:val="007A6029"/>
    <w:rsid w:val="007A65F1"/>
    <w:rsid w:val="007A6845"/>
    <w:rsid w:val="007B0846"/>
    <w:rsid w:val="007B21E3"/>
    <w:rsid w:val="007B3273"/>
    <w:rsid w:val="007C14CE"/>
    <w:rsid w:val="007C24AC"/>
    <w:rsid w:val="007D2740"/>
    <w:rsid w:val="007D2CF9"/>
    <w:rsid w:val="007E5767"/>
    <w:rsid w:val="007E6E4F"/>
    <w:rsid w:val="007F31E5"/>
    <w:rsid w:val="007F32D8"/>
    <w:rsid w:val="00806023"/>
    <w:rsid w:val="0080708A"/>
    <w:rsid w:val="00816126"/>
    <w:rsid w:val="0082072E"/>
    <w:rsid w:val="008222E6"/>
    <w:rsid w:val="00827D29"/>
    <w:rsid w:val="00834120"/>
    <w:rsid w:val="00836A01"/>
    <w:rsid w:val="00847508"/>
    <w:rsid w:val="008537F7"/>
    <w:rsid w:val="00860920"/>
    <w:rsid w:val="008637C2"/>
    <w:rsid w:val="00863C17"/>
    <w:rsid w:val="00875752"/>
    <w:rsid w:val="0087682E"/>
    <w:rsid w:val="00884633"/>
    <w:rsid w:val="0088594E"/>
    <w:rsid w:val="00890E6C"/>
    <w:rsid w:val="008A521F"/>
    <w:rsid w:val="008A7030"/>
    <w:rsid w:val="008B256B"/>
    <w:rsid w:val="008C1581"/>
    <w:rsid w:val="008C5562"/>
    <w:rsid w:val="008C5AA3"/>
    <w:rsid w:val="008D1CA3"/>
    <w:rsid w:val="008D4AA0"/>
    <w:rsid w:val="008D55ED"/>
    <w:rsid w:val="008E4EA8"/>
    <w:rsid w:val="008F050E"/>
    <w:rsid w:val="008F1FB0"/>
    <w:rsid w:val="00902273"/>
    <w:rsid w:val="0090426A"/>
    <w:rsid w:val="0090625C"/>
    <w:rsid w:val="00913CC9"/>
    <w:rsid w:val="00914EF7"/>
    <w:rsid w:val="009207C4"/>
    <w:rsid w:val="00921008"/>
    <w:rsid w:val="00921E1C"/>
    <w:rsid w:val="00924795"/>
    <w:rsid w:val="00932B70"/>
    <w:rsid w:val="00932C86"/>
    <w:rsid w:val="009354AD"/>
    <w:rsid w:val="0094080F"/>
    <w:rsid w:val="0094526F"/>
    <w:rsid w:val="00945B9E"/>
    <w:rsid w:val="00951BC1"/>
    <w:rsid w:val="00954073"/>
    <w:rsid w:val="00954695"/>
    <w:rsid w:val="00955F53"/>
    <w:rsid w:val="009608CA"/>
    <w:rsid w:val="009614E8"/>
    <w:rsid w:val="009621EF"/>
    <w:rsid w:val="00963C62"/>
    <w:rsid w:val="00963FED"/>
    <w:rsid w:val="00967802"/>
    <w:rsid w:val="00967A25"/>
    <w:rsid w:val="0097701B"/>
    <w:rsid w:val="009958B7"/>
    <w:rsid w:val="009A2F5A"/>
    <w:rsid w:val="009A4E05"/>
    <w:rsid w:val="009B0F90"/>
    <w:rsid w:val="009B3FBA"/>
    <w:rsid w:val="009B5D06"/>
    <w:rsid w:val="009B637B"/>
    <w:rsid w:val="009C61A7"/>
    <w:rsid w:val="009D474D"/>
    <w:rsid w:val="009E65BD"/>
    <w:rsid w:val="009E6FF1"/>
    <w:rsid w:val="009F1D61"/>
    <w:rsid w:val="009F4A03"/>
    <w:rsid w:val="00A00454"/>
    <w:rsid w:val="00A02C3B"/>
    <w:rsid w:val="00A04D4F"/>
    <w:rsid w:val="00A05563"/>
    <w:rsid w:val="00A1109F"/>
    <w:rsid w:val="00A15585"/>
    <w:rsid w:val="00A16B29"/>
    <w:rsid w:val="00A263F7"/>
    <w:rsid w:val="00A26B3B"/>
    <w:rsid w:val="00A33345"/>
    <w:rsid w:val="00A3719F"/>
    <w:rsid w:val="00A41FBE"/>
    <w:rsid w:val="00A531E1"/>
    <w:rsid w:val="00A57C72"/>
    <w:rsid w:val="00A60ECB"/>
    <w:rsid w:val="00A626E2"/>
    <w:rsid w:val="00A62AA7"/>
    <w:rsid w:val="00A6710D"/>
    <w:rsid w:val="00A675AA"/>
    <w:rsid w:val="00A71287"/>
    <w:rsid w:val="00A71430"/>
    <w:rsid w:val="00A71956"/>
    <w:rsid w:val="00A73A42"/>
    <w:rsid w:val="00A748C3"/>
    <w:rsid w:val="00A8062C"/>
    <w:rsid w:val="00A8079C"/>
    <w:rsid w:val="00A80818"/>
    <w:rsid w:val="00A841D2"/>
    <w:rsid w:val="00A847DE"/>
    <w:rsid w:val="00A86F98"/>
    <w:rsid w:val="00A873B3"/>
    <w:rsid w:val="00A93A7C"/>
    <w:rsid w:val="00AA34CC"/>
    <w:rsid w:val="00AA43C6"/>
    <w:rsid w:val="00AB3100"/>
    <w:rsid w:val="00AB32A2"/>
    <w:rsid w:val="00AB7C72"/>
    <w:rsid w:val="00AC6874"/>
    <w:rsid w:val="00AC79EB"/>
    <w:rsid w:val="00AD3321"/>
    <w:rsid w:val="00AD3348"/>
    <w:rsid w:val="00AD38FA"/>
    <w:rsid w:val="00AD48FD"/>
    <w:rsid w:val="00AD60E3"/>
    <w:rsid w:val="00AE038B"/>
    <w:rsid w:val="00AE574C"/>
    <w:rsid w:val="00AF0F8B"/>
    <w:rsid w:val="00AF42D9"/>
    <w:rsid w:val="00B12117"/>
    <w:rsid w:val="00B143B7"/>
    <w:rsid w:val="00B223D5"/>
    <w:rsid w:val="00B2548A"/>
    <w:rsid w:val="00B263D8"/>
    <w:rsid w:val="00B27A56"/>
    <w:rsid w:val="00B30084"/>
    <w:rsid w:val="00B32A90"/>
    <w:rsid w:val="00B36A97"/>
    <w:rsid w:val="00B42135"/>
    <w:rsid w:val="00B42868"/>
    <w:rsid w:val="00B4654C"/>
    <w:rsid w:val="00B50345"/>
    <w:rsid w:val="00B76403"/>
    <w:rsid w:val="00B81B11"/>
    <w:rsid w:val="00BA49BA"/>
    <w:rsid w:val="00BB2B9B"/>
    <w:rsid w:val="00BB34D2"/>
    <w:rsid w:val="00BB3BCE"/>
    <w:rsid w:val="00BB721C"/>
    <w:rsid w:val="00BB7628"/>
    <w:rsid w:val="00BC1965"/>
    <w:rsid w:val="00BC3483"/>
    <w:rsid w:val="00BD0B2F"/>
    <w:rsid w:val="00BD1FB8"/>
    <w:rsid w:val="00BD3BEB"/>
    <w:rsid w:val="00BD48E2"/>
    <w:rsid w:val="00BD6E23"/>
    <w:rsid w:val="00BD716D"/>
    <w:rsid w:val="00BD7BB5"/>
    <w:rsid w:val="00BE3136"/>
    <w:rsid w:val="00BE5C1E"/>
    <w:rsid w:val="00BF00BB"/>
    <w:rsid w:val="00BF1823"/>
    <w:rsid w:val="00C00541"/>
    <w:rsid w:val="00C168A4"/>
    <w:rsid w:val="00C1724C"/>
    <w:rsid w:val="00C25C11"/>
    <w:rsid w:val="00C3151B"/>
    <w:rsid w:val="00C403CB"/>
    <w:rsid w:val="00C45825"/>
    <w:rsid w:val="00C46D4C"/>
    <w:rsid w:val="00C51DC3"/>
    <w:rsid w:val="00C5211C"/>
    <w:rsid w:val="00C54813"/>
    <w:rsid w:val="00C65867"/>
    <w:rsid w:val="00C65EC4"/>
    <w:rsid w:val="00C67B82"/>
    <w:rsid w:val="00C75844"/>
    <w:rsid w:val="00C75890"/>
    <w:rsid w:val="00C76AA3"/>
    <w:rsid w:val="00C76B19"/>
    <w:rsid w:val="00C772E9"/>
    <w:rsid w:val="00C773C5"/>
    <w:rsid w:val="00C81576"/>
    <w:rsid w:val="00C830D9"/>
    <w:rsid w:val="00C863DF"/>
    <w:rsid w:val="00C93912"/>
    <w:rsid w:val="00C943B0"/>
    <w:rsid w:val="00CA29C6"/>
    <w:rsid w:val="00CA4D53"/>
    <w:rsid w:val="00CA6A6E"/>
    <w:rsid w:val="00CB1139"/>
    <w:rsid w:val="00CB3009"/>
    <w:rsid w:val="00CB4403"/>
    <w:rsid w:val="00CB59E6"/>
    <w:rsid w:val="00CC3055"/>
    <w:rsid w:val="00CD16C3"/>
    <w:rsid w:val="00CD60ED"/>
    <w:rsid w:val="00CE1192"/>
    <w:rsid w:val="00CE1F9D"/>
    <w:rsid w:val="00CE2FE6"/>
    <w:rsid w:val="00CE7854"/>
    <w:rsid w:val="00CF026C"/>
    <w:rsid w:val="00CF36BF"/>
    <w:rsid w:val="00CF510B"/>
    <w:rsid w:val="00CF575D"/>
    <w:rsid w:val="00CF749A"/>
    <w:rsid w:val="00D00715"/>
    <w:rsid w:val="00D05EC9"/>
    <w:rsid w:val="00D113AF"/>
    <w:rsid w:val="00D1225E"/>
    <w:rsid w:val="00D22AB3"/>
    <w:rsid w:val="00D27229"/>
    <w:rsid w:val="00D32F3D"/>
    <w:rsid w:val="00D34D90"/>
    <w:rsid w:val="00D37CD1"/>
    <w:rsid w:val="00D4090F"/>
    <w:rsid w:val="00D4182D"/>
    <w:rsid w:val="00D43C77"/>
    <w:rsid w:val="00D442C9"/>
    <w:rsid w:val="00D446FD"/>
    <w:rsid w:val="00D4475B"/>
    <w:rsid w:val="00D46850"/>
    <w:rsid w:val="00D71CC5"/>
    <w:rsid w:val="00D741A5"/>
    <w:rsid w:val="00D7743C"/>
    <w:rsid w:val="00D80482"/>
    <w:rsid w:val="00D8200B"/>
    <w:rsid w:val="00D8763A"/>
    <w:rsid w:val="00D90FE5"/>
    <w:rsid w:val="00D9258F"/>
    <w:rsid w:val="00D96330"/>
    <w:rsid w:val="00D96550"/>
    <w:rsid w:val="00DA33DE"/>
    <w:rsid w:val="00DA4A8F"/>
    <w:rsid w:val="00DB3240"/>
    <w:rsid w:val="00DB6298"/>
    <w:rsid w:val="00DC0784"/>
    <w:rsid w:val="00DC1048"/>
    <w:rsid w:val="00DC216D"/>
    <w:rsid w:val="00DC3C34"/>
    <w:rsid w:val="00DC3F4C"/>
    <w:rsid w:val="00DC4B10"/>
    <w:rsid w:val="00DC4C72"/>
    <w:rsid w:val="00DC545B"/>
    <w:rsid w:val="00DC786C"/>
    <w:rsid w:val="00DC7EB9"/>
    <w:rsid w:val="00DD4835"/>
    <w:rsid w:val="00DD58AD"/>
    <w:rsid w:val="00DD5D0D"/>
    <w:rsid w:val="00DD6C9C"/>
    <w:rsid w:val="00DE0E21"/>
    <w:rsid w:val="00DE6CC0"/>
    <w:rsid w:val="00DE6F86"/>
    <w:rsid w:val="00DF6EFE"/>
    <w:rsid w:val="00E01138"/>
    <w:rsid w:val="00E050FE"/>
    <w:rsid w:val="00E1093A"/>
    <w:rsid w:val="00E110CC"/>
    <w:rsid w:val="00E1181E"/>
    <w:rsid w:val="00E166B4"/>
    <w:rsid w:val="00E17C5F"/>
    <w:rsid w:val="00E231AA"/>
    <w:rsid w:val="00E23447"/>
    <w:rsid w:val="00E34F87"/>
    <w:rsid w:val="00E45060"/>
    <w:rsid w:val="00E52FA3"/>
    <w:rsid w:val="00E53373"/>
    <w:rsid w:val="00E537EC"/>
    <w:rsid w:val="00E53E38"/>
    <w:rsid w:val="00E57DF6"/>
    <w:rsid w:val="00E619FF"/>
    <w:rsid w:val="00E66813"/>
    <w:rsid w:val="00E66981"/>
    <w:rsid w:val="00E74129"/>
    <w:rsid w:val="00E818DF"/>
    <w:rsid w:val="00E86A31"/>
    <w:rsid w:val="00E9161A"/>
    <w:rsid w:val="00E919EC"/>
    <w:rsid w:val="00E959C0"/>
    <w:rsid w:val="00EA22B1"/>
    <w:rsid w:val="00EA44F0"/>
    <w:rsid w:val="00EB2297"/>
    <w:rsid w:val="00EB4AEA"/>
    <w:rsid w:val="00EC40CE"/>
    <w:rsid w:val="00EC4F8B"/>
    <w:rsid w:val="00ED172A"/>
    <w:rsid w:val="00ED2F15"/>
    <w:rsid w:val="00EE006C"/>
    <w:rsid w:val="00EE6C08"/>
    <w:rsid w:val="00EE6F3A"/>
    <w:rsid w:val="00EF1B50"/>
    <w:rsid w:val="00EF1BB7"/>
    <w:rsid w:val="00EF6025"/>
    <w:rsid w:val="00F0022C"/>
    <w:rsid w:val="00F00441"/>
    <w:rsid w:val="00F00A14"/>
    <w:rsid w:val="00F04D15"/>
    <w:rsid w:val="00F0561D"/>
    <w:rsid w:val="00F130F1"/>
    <w:rsid w:val="00F13A52"/>
    <w:rsid w:val="00F144B3"/>
    <w:rsid w:val="00F316F3"/>
    <w:rsid w:val="00F3246A"/>
    <w:rsid w:val="00F443C3"/>
    <w:rsid w:val="00F50A21"/>
    <w:rsid w:val="00F51604"/>
    <w:rsid w:val="00F521E5"/>
    <w:rsid w:val="00F5252E"/>
    <w:rsid w:val="00F53343"/>
    <w:rsid w:val="00F65E14"/>
    <w:rsid w:val="00F7309A"/>
    <w:rsid w:val="00F737CB"/>
    <w:rsid w:val="00F73D6B"/>
    <w:rsid w:val="00F764A9"/>
    <w:rsid w:val="00F8120B"/>
    <w:rsid w:val="00F82411"/>
    <w:rsid w:val="00F8433C"/>
    <w:rsid w:val="00F86C1E"/>
    <w:rsid w:val="00F90FE8"/>
    <w:rsid w:val="00F950B9"/>
    <w:rsid w:val="00FA2090"/>
    <w:rsid w:val="00FB7F02"/>
    <w:rsid w:val="00FC0317"/>
    <w:rsid w:val="00FC2771"/>
    <w:rsid w:val="00FC4237"/>
    <w:rsid w:val="00FC6CCC"/>
    <w:rsid w:val="00FD1B25"/>
    <w:rsid w:val="00FD1E75"/>
    <w:rsid w:val="00FD643A"/>
    <w:rsid w:val="00FE055C"/>
    <w:rsid w:val="00FE0D46"/>
    <w:rsid w:val="00FE62B1"/>
    <w:rsid w:val="00FF2266"/>
    <w:rsid w:val="00FF3D10"/>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7473A16E-2AFD-47CC-A3BB-FFBD88CAC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
    <w:basedOn w:val="a"/>
    <w:link w:val="a8"/>
    <w:uiPriority w:val="34"/>
    <w:qFormat/>
    <w:rsid w:val="00D00715"/>
    <w:pPr>
      <w:ind w:left="720"/>
    </w:pPr>
  </w:style>
  <w:style w:type="character" w:customStyle="1" w:styleId="a8">
    <w:name w:val="Абзац списка Знак"/>
    <w:aliases w:val="Заголовок_3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94260">
      <w:bodyDiv w:val="1"/>
      <w:marLeft w:val="0"/>
      <w:marRight w:val="0"/>
      <w:marTop w:val="0"/>
      <w:marBottom w:val="0"/>
      <w:divBdr>
        <w:top w:val="none" w:sz="0" w:space="0" w:color="auto"/>
        <w:left w:val="none" w:sz="0" w:space="0" w:color="auto"/>
        <w:bottom w:val="none" w:sz="0" w:space="0" w:color="auto"/>
        <w:right w:val="none" w:sz="0" w:space="0" w:color="auto"/>
      </w:divBdr>
    </w:div>
    <w:div w:id="182893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2F8E6-79E1-41B0-9AF1-592187C7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TotalTime>
  <Pages>10</Pages>
  <Words>2457</Words>
  <Characters>14005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Злобина Елена Борисовна</cp:lastModifiedBy>
  <cp:revision>62</cp:revision>
  <dcterms:created xsi:type="dcterms:W3CDTF">2023-11-23T04:38:00Z</dcterms:created>
  <dcterms:modified xsi:type="dcterms:W3CDTF">2024-08-05T08:23:00Z</dcterms:modified>
</cp:coreProperties>
</file>